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A8D" w:rsidRDefault="00DA3A8D" w:rsidP="00DA3A8D">
      <w:pPr>
        <w:spacing w:line="320" w:lineRule="exact"/>
        <w:jc w:val="right"/>
        <w:rPr>
          <w:rFonts w:ascii="游ゴシック" w:eastAsia="游ゴシック" w:hAnsi="游ゴシック"/>
        </w:rPr>
      </w:pPr>
      <w:r>
        <w:rPr>
          <w:rFonts w:ascii="游ゴシック" w:eastAsia="游ゴシック" w:hAnsi="游ゴシック" w:hint="eastAsia"/>
        </w:rPr>
        <w:t>2017年9月</w:t>
      </w:r>
      <w:r w:rsidR="00AC2DF9">
        <w:rPr>
          <w:rFonts w:ascii="游ゴシック" w:eastAsia="游ゴシック" w:hAnsi="游ゴシック" w:hint="eastAsia"/>
        </w:rPr>
        <w:t>7</w:t>
      </w:r>
      <w:r>
        <w:rPr>
          <w:rFonts w:ascii="游ゴシック" w:eastAsia="游ゴシック" w:hAnsi="游ゴシック" w:hint="eastAsia"/>
        </w:rPr>
        <w:t>日</w:t>
      </w:r>
    </w:p>
    <w:p w:rsidR="00A85386" w:rsidRDefault="00CE5436" w:rsidP="00DA3A8D">
      <w:pPr>
        <w:spacing w:line="320" w:lineRule="exact"/>
        <w:jc w:val="center"/>
        <w:rPr>
          <w:rFonts w:ascii="游ゴシック" w:eastAsia="游ゴシック" w:hAnsi="游ゴシック"/>
        </w:rPr>
      </w:pPr>
      <w:r>
        <w:rPr>
          <w:rFonts w:ascii="游ゴシック" w:eastAsia="游ゴシック" w:hAnsi="游ゴシック" w:hint="eastAsia"/>
        </w:rPr>
        <w:t>【</w:t>
      </w:r>
      <w:r w:rsidR="00DA3A8D" w:rsidRPr="00DA3A8D">
        <w:rPr>
          <w:rFonts w:ascii="游ゴシック" w:eastAsia="游ゴシック" w:hAnsi="游ゴシック" w:hint="eastAsia"/>
        </w:rPr>
        <w:t>2017年防災訓練</w:t>
      </w:r>
      <w:r>
        <w:rPr>
          <w:rFonts w:ascii="游ゴシック" w:eastAsia="游ゴシック" w:hAnsi="游ゴシック" w:hint="eastAsia"/>
        </w:rPr>
        <w:t>】</w:t>
      </w:r>
      <w:r w:rsidR="00DA3A8D" w:rsidRPr="00DA3A8D">
        <w:rPr>
          <w:rFonts w:ascii="游ゴシック" w:eastAsia="游ゴシック" w:hAnsi="游ゴシック" w:hint="eastAsia"/>
        </w:rPr>
        <w:t>エレベーター停止訓練実施打ち合わせ</w:t>
      </w:r>
      <w:r w:rsidR="00DA3A8D">
        <w:rPr>
          <w:rFonts w:ascii="游ゴシック" w:eastAsia="游ゴシック" w:hAnsi="游ゴシック" w:hint="eastAsia"/>
        </w:rPr>
        <w:t>メモ</w:t>
      </w:r>
    </w:p>
    <w:p w:rsidR="00DA3A8D" w:rsidRDefault="00DA3A8D" w:rsidP="00DA3A8D">
      <w:pPr>
        <w:spacing w:line="320" w:lineRule="exact"/>
        <w:jc w:val="center"/>
        <w:rPr>
          <w:rFonts w:ascii="游ゴシック" w:eastAsia="游ゴシック" w:hAnsi="游ゴシック"/>
        </w:rPr>
      </w:pPr>
    </w:p>
    <w:p w:rsidR="00DA3A8D" w:rsidRDefault="00DA3A8D" w:rsidP="00DA3A8D">
      <w:pPr>
        <w:spacing w:line="320" w:lineRule="exact"/>
        <w:jc w:val="left"/>
        <w:rPr>
          <w:rFonts w:ascii="游ゴシック" w:eastAsia="游ゴシック" w:hAnsi="游ゴシック"/>
        </w:rPr>
      </w:pPr>
      <w:r>
        <w:rPr>
          <w:rFonts w:ascii="游ゴシック" w:eastAsia="游ゴシック" w:hAnsi="游ゴシック" w:hint="eastAsia"/>
        </w:rPr>
        <w:t>開催日時</w:t>
      </w:r>
      <w:r>
        <w:rPr>
          <w:rFonts w:ascii="游ゴシック" w:eastAsia="游ゴシック" w:hAnsi="游ゴシック" w:hint="eastAsia"/>
        </w:rPr>
        <w:tab/>
      </w:r>
      <w:r>
        <w:rPr>
          <w:rFonts w:ascii="游ゴシック" w:eastAsia="游ゴシック" w:hAnsi="游ゴシック" w:hint="eastAsia"/>
        </w:rPr>
        <w:tab/>
        <w:t>2017年9月6日（水）13:15～14:15</w:t>
      </w:r>
    </w:p>
    <w:p w:rsidR="00DA3A8D" w:rsidRDefault="00DA3A8D" w:rsidP="00DA3A8D">
      <w:pPr>
        <w:spacing w:line="320" w:lineRule="exact"/>
        <w:jc w:val="left"/>
        <w:rPr>
          <w:rFonts w:ascii="游ゴシック" w:eastAsia="游ゴシック" w:hAnsi="游ゴシック"/>
        </w:rPr>
      </w:pPr>
      <w:r>
        <w:rPr>
          <w:rFonts w:ascii="游ゴシック" w:eastAsia="游ゴシック" w:hAnsi="游ゴシック" w:hint="eastAsia"/>
        </w:rPr>
        <w:t>開催場所</w:t>
      </w:r>
      <w:r>
        <w:rPr>
          <w:rFonts w:ascii="游ゴシック" w:eastAsia="游ゴシック" w:hAnsi="游ゴシック" w:hint="eastAsia"/>
        </w:rPr>
        <w:tab/>
      </w:r>
      <w:r>
        <w:rPr>
          <w:rFonts w:ascii="游ゴシック" w:eastAsia="游ゴシック" w:hAnsi="游ゴシック" w:hint="eastAsia"/>
        </w:rPr>
        <w:tab/>
        <w:t>バームルーム</w:t>
      </w:r>
    </w:p>
    <w:p w:rsidR="00DA3A8D" w:rsidRDefault="00DA3A8D" w:rsidP="00DA3A8D">
      <w:pPr>
        <w:spacing w:line="320" w:lineRule="exact"/>
        <w:jc w:val="left"/>
        <w:rPr>
          <w:rFonts w:ascii="游ゴシック" w:eastAsia="游ゴシック" w:hAnsi="游ゴシック"/>
        </w:rPr>
      </w:pPr>
      <w:r>
        <w:rPr>
          <w:rFonts w:ascii="游ゴシック" w:eastAsia="游ゴシック" w:hAnsi="游ゴシック" w:hint="eastAsia"/>
        </w:rPr>
        <w:t>出席者</w:t>
      </w:r>
      <w:r>
        <w:rPr>
          <w:rFonts w:ascii="游ゴシック" w:eastAsia="游ゴシック" w:hAnsi="游ゴシック" w:hint="eastAsia"/>
        </w:rPr>
        <w:tab/>
      </w:r>
      <w:r>
        <w:rPr>
          <w:rFonts w:ascii="游ゴシック" w:eastAsia="游ゴシック" w:hAnsi="游ゴシック" w:hint="eastAsia"/>
        </w:rPr>
        <w:tab/>
        <w:t>日本オーチス・エレベータ株式会社</w:t>
      </w:r>
    </w:p>
    <w:p w:rsidR="00DA3A8D" w:rsidRDefault="00DA3A8D" w:rsidP="00DA3A8D">
      <w:pPr>
        <w:spacing w:line="320" w:lineRule="exact"/>
        <w:jc w:val="left"/>
        <w:rPr>
          <w:rFonts w:ascii="游ゴシック" w:eastAsia="游ゴシック" w:hAnsi="游ゴシック"/>
        </w:rPr>
      </w:pPr>
      <w:r>
        <w:rPr>
          <w:rFonts w:ascii="游ゴシック" w:eastAsia="游ゴシック" w:hAnsi="游ゴシック" w:hint="eastAsia"/>
        </w:rPr>
        <w:tab/>
      </w:r>
      <w:r>
        <w:rPr>
          <w:rFonts w:ascii="游ゴシック" w:eastAsia="游ゴシック" w:hAnsi="游ゴシック" w:hint="eastAsia"/>
        </w:rPr>
        <w:tab/>
        <w:t xml:space="preserve">　墨田営業所　仙石　陽　氏</w:t>
      </w:r>
    </w:p>
    <w:p w:rsidR="00CE5436" w:rsidRDefault="00DA3A8D" w:rsidP="00DA3A8D">
      <w:pPr>
        <w:spacing w:line="320" w:lineRule="exact"/>
        <w:jc w:val="left"/>
        <w:rPr>
          <w:rFonts w:ascii="游ゴシック" w:eastAsia="游ゴシック" w:hAnsi="游ゴシック"/>
        </w:rPr>
      </w:pPr>
      <w:r>
        <w:rPr>
          <w:rFonts w:ascii="游ゴシック" w:eastAsia="游ゴシック" w:hAnsi="游ゴシック" w:hint="eastAsia"/>
        </w:rPr>
        <w:tab/>
      </w:r>
      <w:r>
        <w:rPr>
          <w:rFonts w:ascii="游ゴシック" w:eastAsia="游ゴシック" w:hAnsi="游ゴシック" w:hint="eastAsia"/>
        </w:rPr>
        <w:tab/>
      </w:r>
      <w:r w:rsidR="00CE5436">
        <w:rPr>
          <w:rFonts w:ascii="游ゴシック" w:eastAsia="游ゴシック" w:hAnsi="游ゴシック" w:hint="eastAsia"/>
        </w:rPr>
        <w:t>バームハイツ西葛西管理組合</w:t>
      </w:r>
    </w:p>
    <w:p w:rsidR="00DA3A8D" w:rsidRDefault="00DA3A8D" w:rsidP="00CE5436">
      <w:pPr>
        <w:spacing w:line="320" w:lineRule="exact"/>
        <w:ind w:left="1680" w:firstLineChars="100" w:firstLine="200"/>
        <w:jc w:val="left"/>
        <w:rPr>
          <w:rFonts w:ascii="游ゴシック" w:eastAsia="游ゴシック" w:hAnsi="游ゴシック"/>
        </w:rPr>
      </w:pPr>
      <w:r>
        <w:rPr>
          <w:rFonts w:ascii="游ゴシック" w:eastAsia="游ゴシック" w:hAnsi="游ゴシック" w:hint="eastAsia"/>
        </w:rPr>
        <w:t>長谷工コミュニティ</w:t>
      </w:r>
      <w:r w:rsidR="00CE5436">
        <w:rPr>
          <w:rFonts w:ascii="游ゴシック" w:eastAsia="游ゴシック" w:hAnsi="游ゴシック" w:hint="eastAsia"/>
        </w:rPr>
        <w:t xml:space="preserve">　</w:t>
      </w:r>
      <w:r>
        <w:rPr>
          <w:rFonts w:ascii="游ゴシック" w:eastAsia="游ゴシック" w:hAnsi="游ゴシック" w:hint="eastAsia"/>
        </w:rPr>
        <w:t>中平管理人</w:t>
      </w:r>
    </w:p>
    <w:p w:rsidR="00DA3A8D" w:rsidRDefault="00DA3A8D" w:rsidP="00DA3A8D">
      <w:pPr>
        <w:spacing w:line="320" w:lineRule="exact"/>
        <w:jc w:val="left"/>
        <w:rPr>
          <w:rFonts w:ascii="游ゴシック" w:eastAsia="游ゴシック" w:hAnsi="游ゴシック"/>
        </w:rPr>
      </w:pPr>
      <w:r>
        <w:rPr>
          <w:rFonts w:ascii="游ゴシック" w:eastAsia="游ゴシック" w:hAnsi="游ゴシック" w:hint="eastAsia"/>
        </w:rPr>
        <w:tab/>
      </w:r>
      <w:r>
        <w:rPr>
          <w:rFonts w:ascii="游ゴシック" w:eastAsia="游ゴシック" w:hAnsi="游ゴシック" w:hint="eastAsia"/>
        </w:rPr>
        <w:tab/>
      </w:r>
      <w:r w:rsidR="00CE5436">
        <w:rPr>
          <w:rFonts w:ascii="游ゴシック" w:eastAsia="游ゴシック" w:hAnsi="游ゴシック" w:hint="eastAsia"/>
        </w:rPr>
        <w:t xml:space="preserve">　</w:t>
      </w:r>
      <w:r>
        <w:rPr>
          <w:rFonts w:ascii="游ゴシック" w:eastAsia="游ゴシック" w:hAnsi="游ゴシック" w:hint="eastAsia"/>
        </w:rPr>
        <w:t>自治会</w:t>
      </w:r>
      <w:r w:rsidR="00CE5436">
        <w:rPr>
          <w:rFonts w:ascii="游ゴシック" w:eastAsia="游ゴシック" w:hAnsi="游ゴシック" w:hint="eastAsia"/>
        </w:rPr>
        <w:t xml:space="preserve">　</w:t>
      </w:r>
      <w:r>
        <w:rPr>
          <w:rFonts w:ascii="游ゴシック" w:eastAsia="游ゴシック" w:hAnsi="游ゴシック" w:hint="eastAsia"/>
        </w:rPr>
        <w:t xml:space="preserve">414号室　</w:t>
      </w:r>
      <w:r w:rsidRPr="00DA3A8D">
        <w:rPr>
          <w:rFonts w:ascii="游ゴシック" w:eastAsia="游ゴシック" w:hAnsi="游ゴシック" w:hint="eastAsia"/>
        </w:rPr>
        <w:t>関根</w:t>
      </w:r>
    </w:p>
    <w:p w:rsidR="00DA3A8D" w:rsidRDefault="00DA3A8D" w:rsidP="00CE5436">
      <w:pPr>
        <w:spacing w:line="320" w:lineRule="exact"/>
        <w:ind w:left="1676" w:hanging="1676"/>
        <w:jc w:val="left"/>
        <w:rPr>
          <w:rFonts w:ascii="游ゴシック" w:eastAsia="游ゴシック" w:hAnsi="游ゴシック"/>
        </w:rPr>
      </w:pPr>
      <w:r>
        <w:rPr>
          <w:rFonts w:ascii="游ゴシック" w:eastAsia="游ゴシック" w:hAnsi="游ゴシック" w:hint="eastAsia"/>
        </w:rPr>
        <w:t>要旨</w:t>
      </w:r>
      <w:r>
        <w:rPr>
          <w:rFonts w:ascii="游ゴシック" w:eastAsia="游ゴシック" w:hAnsi="游ゴシック" w:hint="eastAsia"/>
        </w:rPr>
        <w:tab/>
      </w:r>
      <w:r>
        <w:rPr>
          <w:rFonts w:ascii="游ゴシック" w:eastAsia="游ゴシック" w:hAnsi="游ゴシック" w:hint="eastAsia"/>
        </w:rPr>
        <w:tab/>
        <w:t>9月18日（月祝）実施予定の</w:t>
      </w:r>
      <w:r w:rsidR="00CE5436">
        <w:rPr>
          <w:rFonts w:ascii="游ゴシック" w:eastAsia="游ゴシック" w:hAnsi="游ゴシック" w:hint="eastAsia"/>
        </w:rPr>
        <w:t>エレベーター停止訓練についてオーチス担当者を交えて訓練内容、実施手順のすり合わせを行った。</w:t>
      </w:r>
    </w:p>
    <w:p w:rsidR="00CE5436" w:rsidRDefault="00CE5436" w:rsidP="00CE5436">
      <w:pPr>
        <w:spacing w:line="320" w:lineRule="exact"/>
        <w:ind w:left="1676" w:hanging="1676"/>
        <w:jc w:val="left"/>
        <w:rPr>
          <w:rFonts w:ascii="游ゴシック" w:eastAsia="游ゴシック" w:hAnsi="游ゴシック"/>
        </w:rPr>
      </w:pPr>
      <w:r>
        <w:rPr>
          <w:rFonts w:ascii="游ゴシック" w:eastAsia="游ゴシック" w:hAnsi="游ゴシック" w:hint="eastAsia"/>
        </w:rPr>
        <w:t>内容詳細</w:t>
      </w:r>
    </w:p>
    <w:p w:rsidR="00247DA3" w:rsidRDefault="00CE5436" w:rsidP="00247DA3">
      <w:pPr>
        <w:pStyle w:val="a3"/>
        <w:numPr>
          <w:ilvl w:val="0"/>
          <w:numId w:val="2"/>
        </w:numPr>
        <w:spacing w:line="320" w:lineRule="exact"/>
        <w:ind w:leftChars="0"/>
        <w:jc w:val="left"/>
        <w:rPr>
          <w:rFonts w:ascii="游ゴシック" w:eastAsia="游ゴシック" w:hAnsi="游ゴシック"/>
        </w:rPr>
      </w:pPr>
      <w:r w:rsidRPr="00247DA3">
        <w:rPr>
          <w:rFonts w:ascii="游ゴシック" w:eastAsia="游ゴシック" w:hAnsi="游ゴシック" w:hint="eastAsia"/>
        </w:rPr>
        <w:t>防災訓練の概要説明</w:t>
      </w:r>
    </w:p>
    <w:p w:rsidR="00CE5436" w:rsidRDefault="00CE5436" w:rsidP="00CE5436">
      <w:pPr>
        <w:pStyle w:val="a3"/>
        <w:numPr>
          <w:ilvl w:val="0"/>
          <w:numId w:val="1"/>
        </w:numPr>
        <w:spacing w:line="320" w:lineRule="exact"/>
        <w:ind w:leftChars="200" w:left="536" w:hanging="136"/>
        <w:jc w:val="left"/>
        <w:rPr>
          <w:rFonts w:ascii="游ゴシック" w:eastAsia="游ゴシック" w:hAnsi="游ゴシック"/>
        </w:rPr>
      </w:pPr>
      <w:r w:rsidRPr="00CE5436">
        <w:rPr>
          <w:rFonts w:ascii="游ゴシック" w:eastAsia="游ゴシック" w:hAnsi="游ゴシック" w:hint="eastAsia"/>
        </w:rPr>
        <w:t>当方よりオーチスへ、資料「2017度防災訓練実施要領（案）」を用いて防災訓練の概要とエレベーター停止訓練の実施要件を説明</w:t>
      </w:r>
      <w:r>
        <w:rPr>
          <w:rFonts w:ascii="游ゴシック" w:eastAsia="游ゴシック" w:hAnsi="游ゴシック" w:hint="eastAsia"/>
        </w:rPr>
        <w:t>。</w:t>
      </w:r>
    </w:p>
    <w:p w:rsidR="00247DA3" w:rsidRDefault="00247DA3" w:rsidP="00247DA3">
      <w:pPr>
        <w:pStyle w:val="a3"/>
        <w:numPr>
          <w:ilvl w:val="0"/>
          <w:numId w:val="2"/>
        </w:numPr>
        <w:spacing w:line="320" w:lineRule="exact"/>
        <w:ind w:leftChars="0"/>
        <w:jc w:val="left"/>
        <w:rPr>
          <w:rFonts w:ascii="游ゴシック" w:eastAsia="游ゴシック" w:hAnsi="游ゴシック"/>
        </w:rPr>
      </w:pPr>
      <w:r>
        <w:rPr>
          <w:rFonts w:ascii="游ゴシック" w:eastAsia="游ゴシック" w:hAnsi="游ゴシック" w:hint="eastAsia"/>
        </w:rPr>
        <w:t>実施内容について</w:t>
      </w:r>
    </w:p>
    <w:p w:rsidR="004B5C9C" w:rsidRDefault="004B5C9C" w:rsidP="004B5C9C">
      <w:pPr>
        <w:pStyle w:val="a3"/>
        <w:numPr>
          <w:ilvl w:val="0"/>
          <w:numId w:val="4"/>
        </w:numPr>
        <w:spacing w:line="320" w:lineRule="exact"/>
        <w:ind w:leftChars="100" w:left="620"/>
        <w:jc w:val="left"/>
        <w:rPr>
          <w:rFonts w:ascii="游ゴシック" w:eastAsia="游ゴシック" w:hAnsi="游ゴシック" w:hint="eastAsia"/>
        </w:rPr>
      </w:pPr>
      <w:r>
        <w:rPr>
          <w:rFonts w:ascii="游ゴシック" w:eastAsia="游ゴシック" w:hAnsi="游ゴシック" w:hint="eastAsia"/>
        </w:rPr>
        <w:t>模擬体験</w:t>
      </w:r>
      <w:r w:rsidR="00A15325">
        <w:rPr>
          <w:rFonts w:ascii="游ゴシック" w:eastAsia="游ゴシック" w:hAnsi="游ゴシック" w:hint="eastAsia"/>
        </w:rPr>
        <w:t>実施</w:t>
      </w:r>
      <w:r>
        <w:rPr>
          <w:rFonts w:ascii="游ゴシック" w:eastAsia="游ゴシック" w:hAnsi="游ゴシック" w:hint="eastAsia"/>
        </w:rPr>
        <w:t>内容について</w:t>
      </w:r>
    </w:p>
    <w:p w:rsidR="004B5C9C" w:rsidRDefault="004B5C9C" w:rsidP="00DA5CEF">
      <w:pPr>
        <w:pStyle w:val="a3"/>
        <w:numPr>
          <w:ilvl w:val="0"/>
          <w:numId w:val="1"/>
        </w:numPr>
        <w:spacing w:line="320" w:lineRule="exact"/>
        <w:ind w:leftChars="300" w:left="735" w:hanging="136"/>
        <w:jc w:val="left"/>
        <w:rPr>
          <w:rFonts w:ascii="游ゴシック" w:eastAsia="游ゴシック" w:hAnsi="游ゴシック" w:hint="eastAsia"/>
        </w:rPr>
      </w:pPr>
      <w:r w:rsidRPr="004B5C9C">
        <w:rPr>
          <w:rFonts w:ascii="游ゴシック" w:eastAsia="游ゴシック" w:hAnsi="游ゴシック" w:hint="eastAsia"/>
        </w:rPr>
        <w:t>1体験に要する時間は15分程度、最低でも10分程度は必要。</w:t>
      </w:r>
    </w:p>
    <w:p w:rsidR="004B5C9C" w:rsidRDefault="004B5C9C" w:rsidP="00DA5CEF">
      <w:pPr>
        <w:pStyle w:val="a3"/>
        <w:numPr>
          <w:ilvl w:val="0"/>
          <w:numId w:val="1"/>
        </w:numPr>
        <w:spacing w:line="320" w:lineRule="exact"/>
        <w:ind w:leftChars="300" w:left="735" w:hanging="136"/>
        <w:jc w:val="left"/>
        <w:rPr>
          <w:rFonts w:ascii="游ゴシック" w:eastAsia="游ゴシック" w:hAnsi="游ゴシック"/>
        </w:rPr>
      </w:pPr>
      <w:r>
        <w:rPr>
          <w:rFonts w:ascii="游ゴシック" w:eastAsia="游ゴシック" w:hAnsi="游ゴシック" w:hint="eastAsia"/>
        </w:rPr>
        <w:t>エレベーターの定員は9名（600kg）。</w:t>
      </w:r>
    </w:p>
    <w:p w:rsidR="004B5C9C" w:rsidRDefault="004B5C9C" w:rsidP="00DA5CEF">
      <w:pPr>
        <w:pStyle w:val="a3"/>
        <w:numPr>
          <w:ilvl w:val="0"/>
          <w:numId w:val="1"/>
        </w:numPr>
        <w:spacing w:line="320" w:lineRule="exact"/>
        <w:ind w:leftChars="300" w:left="735" w:hanging="136"/>
        <w:jc w:val="left"/>
        <w:rPr>
          <w:rFonts w:ascii="游ゴシック" w:eastAsia="游ゴシック" w:hAnsi="游ゴシック"/>
        </w:rPr>
      </w:pPr>
      <w:r>
        <w:rPr>
          <w:rFonts w:ascii="游ゴシック" w:eastAsia="游ゴシック" w:hAnsi="游ゴシック" w:hint="eastAsia"/>
        </w:rPr>
        <w:t>1班に与えられた訓練時間は20分間。</w:t>
      </w:r>
    </w:p>
    <w:p w:rsidR="004B5C9C" w:rsidRPr="004B5C9C" w:rsidRDefault="004B5C9C" w:rsidP="00DA5CEF">
      <w:pPr>
        <w:pStyle w:val="a3"/>
        <w:spacing w:line="320" w:lineRule="exact"/>
        <w:ind w:leftChars="300" w:left="599"/>
        <w:jc w:val="left"/>
        <w:rPr>
          <w:rFonts w:ascii="游ゴシック" w:eastAsia="游ゴシック" w:hAnsi="游ゴシック"/>
        </w:rPr>
      </w:pPr>
      <w:r>
        <w:rPr>
          <w:rFonts w:ascii="游ゴシック" w:eastAsia="游ゴシック" w:hAnsi="游ゴシック" w:hint="eastAsia"/>
        </w:rPr>
        <w:t>⇒</w:t>
      </w:r>
      <w:r w:rsidR="007B5093">
        <w:rPr>
          <w:rFonts w:ascii="游ゴシック" w:eastAsia="游ゴシック" w:hAnsi="游ゴシック" w:hint="eastAsia"/>
        </w:rPr>
        <w:t>（</w:t>
      </w:r>
      <w:r w:rsidR="007C0137">
        <w:rPr>
          <w:rFonts w:ascii="游ゴシック" w:eastAsia="游ゴシック" w:hAnsi="游ゴシック" w:hint="eastAsia"/>
        </w:rPr>
        <w:t>検討結果</w:t>
      </w:r>
      <w:r w:rsidR="007B5093">
        <w:rPr>
          <w:rFonts w:ascii="游ゴシック" w:eastAsia="游ゴシック" w:hAnsi="游ゴシック" w:hint="eastAsia"/>
        </w:rPr>
        <w:t>）</w:t>
      </w:r>
    </w:p>
    <w:p w:rsidR="00A775B3" w:rsidRDefault="00A775B3" w:rsidP="00DA5CEF">
      <w:pPr>
        <w:pStyle w:val="a3"/>
        <w:numPr>
          <w:ilvl w:val="0"/>
          <w:numId w:val="1"/>
        </w:numPr>
        <w:spacing w:line="320" w:lineRule="exact"/>
        <w:ind w:leftChars="300" w:left="735" w:hanging="136"/>
        <w:jc w:val="left"/>
        <w:rPr>
          <w:rFonts w:ascii="游ゴシック" w:eastAsia="游ゴシック" w:hAnsi="游ゴシック"/>
        </w:rPr>
      </w:pPr>
      <w:r>
        <w:rPr>
          <w:rFonts w:ascii="游ゴシック" w:eastAsia="游ゴシック" w:hAnsi="游ゴシック" w:hint="eastAsia"/>
        </w:rPr>
        <w:t>時間の制約から、1班2体験しか実施できず、1班25人程度の参加を見込むと</w:t>
      </w:r>
    </w:p>
    <w:p w:rsidR="003423F9" w:rsidRDefault="003423F9" w:rsidP="00DA5CEF">
      <w:pPr>
        <w:pStyle w:val="a3"/>
        <w:numPr>
          <w:ilvl w:val="0"/>
          <w:numId w:val="5"/>
        </w:numPr>
        <w:spacing w:line="320" w:lineRule="exact"/>
        <w:ind w:left="999" w:hangingChars="100" w:hanging="200"/>
        <w:jc w:val="left"/>
        <w:rPr>
          <w:rFonts w:ascii="游ゴシック" w:eastAsia="游ゴシック" w:hAnsi="游ゴシック" w:hint="eastAsia"/>
        </w:rPr>
      </w:pPr>
      <w:r>
        <w:rPr>
          <w:rFonts w:ascii="游ゴシック" w:eastAsia="游ゴシック" w:hAnsi="游ゴシック" w:hint="eastAsia"/>
        </w:rPr>
        <w:t>模擬体験実施</w:t>
      </w:r>
      <w:r w:rsidR="007C0137">
        <w:rPr>
          <w:rFonts w:ascii="游ゴシック" w:eastAsia="游ゴシック" w:hAnsi="游ゴシック" w:hint="eastAsia"/>
        </w:rPr>
        <w:t>対象</w:t>
      </w:r>
      <w:r>
        <w:rPr>
          <w:rFonts w:ascii="游ゴシック" w:eastAsia="游ゴシック" w:hAnsi="游ゴシック" w:hint="eastAsia"/>
        </w:rPr>
        <w:t>について</w:t>
      </w:r>
    </w:p>
    <w:p w:rsidR="00A775B3" w:rsidRDefault="00A775B3" w:rsidP="00DA5CEF">
      <w:pPr>
        <w:pStyle w:val="a3"/>
        <w:spacing w:line="320" w:lineRule="exact"/>
        <w:ind w:leftChars="500" w:left="999"/>
        <w:jc w:val="left"/>
        <w:rPr>
          <w:rFonts w:ascii="游ゴシック" w:eastAsia="游ゴシック" w:hAnsi="游ゴシック"/>
        </w:rPr>
      </w:pPr>
      <w:r>
        <w:rPr>
          <w:rFonts w:ascii="游ゴシック" w:eastAsia="游ゴシック" w:hAnsi="游ゴシック" w:hint="eastAsia"/>
        </w:rPr>
        <w:t>「地震発生時の停</w:t>
      </w:r>
      <w:r w:rsidR="00DA5CEF">
        <w:rPr>
          <w:rFonts w:ascii="游ゴシック" w:eastAsia="游ゴシック" w:hAnsi="游ゴシック" w:hint="eastAsia"/>
        </w:rPr>
        <w:t>止体験」「停電時の停止体験」の両方を実施するのは困難であるため</w:t>
      </w:r>
      <w:r>
        <w:rPr>
          <w:rFonts w:ascii="游ゴシック" w:eastAsia="游ゴシック" w:hAnsi="游ゴシック" w:hint="eastAsia"/>
        </w:rPr>
        <w:t>今回はより優先度の高いと思われる「地震発生時の停止体験」のみの実施とする。</w:t>
      </w:r>
    </w:p>
    <w:p w:rsidR="003423F9" w:rsidRDefault="003423F9" w:rsidP="00DA5CEF">
      <w:pPr>
        <w:pStyle w:val="a3"/>
        <w:numPr>
          <w:ilvl w:val="0"/>
          <w:numId w:val="5"/>
        </w:numPr>
        <w:spacing w:line="320" w:lineRule="exact"/>
        <w:ind w:left="999" w:hangingChars="100" w:hanging="200"/>
        <w:jc w:val="left"/>
        <w:rPr>
          <w:rFonts w:ascii="游ゴシック" w:eastAsia="游ゴシック" w:hAnsi="游ゴシック" w:hint="eastAsia"/>
        </w:rPr>
      </w:pPr>
      <w:r>
        <w:rPr>
          <w:rFonts w:ascii="游ゴシック" w:eastAsia="游ゴシック" w:hAnsi="游ゴシック" w:hint="eastAsia"/>
        </w:rPr>
        <w:t>エレベーターへの乗り方について</w:t>
      </w:r>
    </w:p>
    <w:p w:rsidR="00A775B3" w:rsidRDefault="00A775B3" w:rsidP="00DA5CEF">
      <w:pPr>
        <w:pStyle w:val="a3"/>
        <w:spacing w:line="320" w:lineRule="exact"/>
        <w:ind w:leftChars="500" w:left="999"/>
        <w:jc w:val="left"/>
        <w:rPr>
          <w:rFonts w:ascii="游ゴシック" w:eastAsia="游ゴシック" w:hAnsi="游ゴシック"/>
        </w:rPr>
      </w:pPr>
      <w:r>
        <w:rPr>
          <w:rFonts w:ascii="游ゴシック" w:eastAsia="游ゴシック" w:hAnsi="游ゴシック" w:hint="eastAsia"/>
        </w:rPr>
        <w:t>エレベーターの定員は9名とされて</w:t>
      </w:r>
      <w:r w:rsidR="007B5093">
        <w:rPr>
          <w:rFonts w:ascii="游ゴシック" w:eastAsia="游ゴシック" w:hAnsi="游ゴシック" w:hint="eastAsia"/>
        </w:rPr>
        <w:t>おり</w:t>
      </w:r>
      <w:r>
        <w:rPr>
          <w:rFonts w:ascii="游ゴシック" w:eastAsia="游ゴシック" w:hAnsi="游ゴシック" w:hint="eastAsia"/>
        </w:rPr>
        <w:t>、同乗するオーチスの担当者</w:t>
      </w:r>
      <w:r w:rsidR="003742A2">
        <w:rPr>
          <w:rFonts w:ascii="游ゴシック" w:eastAsia="游ゴシック" w:hAnsi="游ゴシック" w:hint="eastAsia"/>
        </w:rPr>
        <w:t>を差し引けば体験者は8名しか乗れず</w:t>
      </w:r>
      <w:r w:rsidR="007B5093">
        <w:rPr>
          <w:rFonts w:ascii="游ゴシック" w:eastAsia="游ゴシック" w:hAnsi="游ゴシック" w:hint="eastAsia"/>
        </w:rPr>
        <w:t>、</w:t>
      </w:r>
      <w:r w:rsidR="003742A2">
        <w:rPr>
          <w:rFonts w:ascii="游ゴシック" w:eastAsia="游ゴシック" w:hAnsi="游ゴシック" w:hint="eastAsia"/>
        </w:rPr>
        <w:t>8</w:t>
      </w:r>
      <w:r w:rsidR="007B5093">
        <w:rPr>
          <w:rFonts w:ascii="游ゴシック" w:eastAsia="游ゴシック" w:hAnsi="游ゴシック" w:hint="eastAsia"/>
        </w:rPr>
        <w:t>名</w:t>
      </w:r>
      <w:r w:rsidR="003742A2">
        <w:rPr>
          <w:rFonts w:ascii="游ゴシック" w:eastAsia="游ゴシック" w:hAnsi="游ゴシック" w:hint="eastAsia"/>
        </w:rPr>
        <w:t>×</w:t>
      </w:r>
      <w:r w:rsidR="007B5093">
        <w:rPr>
          <w:rFonts w:ascii="游ゴシック" w:eastAsia="游ゴシック" w:hAnsi="游ゴシック" w:hint="eastAsia"/>
        </w:rPr>
        <w:t>2体験＝16名しか体験できない。防災訓練参加者は子供さんが多いことを考慮し、</w:t>
      </w:r>
      <w:r w:rsidR="003423F9">
        <w:rPr>
          <w:rFonts w:ascii="游ゴシック" w:eastAsia="游ゴシック" w:hAnsi="游ゴシック" w:hint="eastAsia"/>
        </w:rPr>
        <w:t>班を2組に分け</w:t>
      </w:r>
      <w:r w:rsidR="007B5093">
        <w:rPr>
          <w:rFonts w:ascii="游ゴシック" w:eastAsia="游ゴシック" w:hAnsi="游ゴシック" w:hint="eastAsia"/>
        </w:rPr>
        <w:t>定員に拘らずできるだけ多くの参加者に体験していただく</w:t>
      </w:r>
      <w:r w:rsidR="00A15325">
        <w:rPr>
          <w:rFonts w:ascii="游ゴシック" w:eastAsia="游ゴシック" w:hAnsi="游ゴシック" w:hint="eastAsia"/>
        </w:rPr>
        <w:t>事</w:t>
      </w:r>
      <w:r w:rsidR="007B5093">
        <w:rPr>
          <w:rFonts w:ascii="游ゴシック" w:eastAsia="游ゴシック" w:hAnsi="游ゴシック" w:hint="eastAsia"/>
        </w:rPr>
        <w:t>とする。</w:t>
      </w:r>
    </w:p>
    <w:p w:rsidR="006A0CF1" w:rsidRDefault="006A0CF1" w:rsidP="006A0CF1">
      <w:pPr>
        <w:pStyle w:val="a3"/>
        <w:numPr>
          <w:ilvl w:val="0"/>
          <w:numId w:val="5"/>
        </w:numPr>
        <w:spacing w:line="320" w:lineRule="exact"/>
        <w:ind w:left="999" w:hangingChars="100" w:hanging="200"/>
        <w:jc w:val="left"/>
        <w:rPr>
          <w:rFonts w:ascii="游ゴシック" w:eastAsia="游ゴシック" w:hAnsi="游ゴシック" w:hint="eastAsia"/>
        </w:rPr>
      </w:pPr>
      <w:r>
        <w:rPr>
          <w:rFonts w:ascii="游ゴシック" w:eastAsia="游ゴシック" w:hAnsi="游ゴシック" w:hint="eastAsia"/>
        </w:rPr>
        <w:t>班内の組み分けについて</w:t>
      </w:r>
    </w:p>
    <w:p w:rsidR="006A0CF1" w:rsidRDefault="006A0CF1" w:rsidP="006A0CF1">
      <w:pPr>
        <w:pStyle w:val="a3"/>
        <w:spacing w:line="320" w:lineRule="exact"/>
        <w:ind w:leftChars="500" w:left="999"/>
        <w:jc w:val="left"/>
        <w:rPr>
          <w:rFonts w:ascii="游ゴシック" w:eastAsia="游ゴシック" w:hAnsi="游ゴシック"/>
        </w:rPr>
      </w:pPr>
      <w:r>
        <w:rPr>
          <w:rFonts w:ascii="游ゴシック" w:eastAsia="游ゴシック" w:hAnsi="游ゴシック" w:hint="eastAsia"/>
        </w:rPr>
        <w:t>班内での体験</w:t>
      </w:r>
      <w:r w:rsidR="00AC2DF9">
        <w:rPr>
          <w:rFonts w:ascii="游ゴシック" w:eastAsia="游ゴシック" w:hAnsi="游ゴシック" w:hint="eastAsia"/>
        </w:rPr>
        <w:t>者</w:t>
      </w:r>
      <w:bookmarkStart w:id="0" w:name="_GoBack"/>
      <w:bookmarkEnd w:id="0"/>
      <w:r>
        <w:rPr>
          <w:rFonts w:ascii="游ゴシック" w:eastAsia="游ゴシック" w:hAnsi="游ゴシック" w:hint="eastAsia"/>
        </w:rPr>
        <w:t>組み分けは班長が責任をもって実施する。同一世帯は可能な限り同じ組に入るようにする。</w:t>
      </w:r>
    </w:p>
    <w:p w:rsidR="003423F9" w:rsidRDefault="003423F9" w:rsidP="00DA5CEF">
      <w:pPr>
        <w:pStyle w:val="a3"/>
        <w:numPr>
          <w:ilvl w:val="0"/>
          <w:numId w:val="5"/>
        </w:numPr>
        <w:spacing w:line="320" w:lineRule="exact"/>
        <w:ind w:left="999" w:hangingChars="100" w:hanging="200"/>
        <w:jc w:val="left"/>
        <w:rPr>
          <w:rFonts w:ascii="游ゴシック" w:eastAsia="游ゴシック" w:hAnsi="游ゴシック" w:hint="eastAsia"/>
        </w:rPr>
      </w:pPr>
      <w:r>
        <w:rPr>
          <w:rFonts w:ascii="游ゴシック" w:eastAsia="游ゴシック" w:hAnsi="游ゴシック" w:hint="eastAsia"/>
        </w:rPr>
        <w:t>2組では乗り切れなかった場合について</w:t>
      </w:r>
    </w:p>
    <w:p w:rsidR="007B5093" w:rsidRDefault="006A0CF1" w:rsidP="00DA5CEF">
      <w:pPr>
        <w:pStyle w:val="a3"/>
        <w:spacing w:line="320" w:lineRule="exact"/>
        <w:ind w:leftChars="500" w:left="999"/>
        <w:jc w:val="left"/>
        <w:rPr>
          <w:rFonts w:ascii="游ゴシック" w:eastAsia="游ゴシック" w:hAnsi="游ゴシック"/>
        </w:rPr>
      </w:pPr>
      <w:r>
        <w:rPr>
          <w:rFonts w:ascii="游ゴシック" w:eastAsia="游ゴシック" w:hAnsi="游ゴシック" w:hint="eastAsia"/>
        </w:rPr>
        <w:t>2組では</w:t>
      </w:r>
      <w:r w:rsidR="007B5093">
        <w:rPr>
          <w:rFonts w:ascii="游ゴシック" w:eastAsia="游ゴシック" w:hAnsi="游ゴシック" w:hint="eastAsia"/>
        </w:rPr>
        <w:t>エレベーターに乗り切れず体験できなかった方については、希望があれば閉会式に参加せずその時間帯に体験していただく事とする。</w:t>
      </w:r>
      <w:r w:rsidR="00A15325">
        <w:rPr>
          <w:rFonts w:ascii="游ゴシック" w:eastAsia="游ゴシック" w:hAnsi="游ゴシック" w:hint="eastAsia"/>
        </w:rPr>
        <w:t>但し、時間的な余裕がある場合には3体験目</w:t>
      </w:r>
      <w:r w:rsidR="00DA5CEF">
        <w:rPr>
          <w:rFonts w:ascii="游ゴシック" w:eastAsia="游ゴシック" w:hAnsi="游ゴシック" w:hint="eastAsia"/>
        </w:rPr>
        <w:t>（3組目）</w:t>
      </w:r>
      <w:r w:rsidR="00A15325">
        <w:rPr>
          <w:rFonts w:ascii="游ゴシック" w:eastAsia="游ゴシック" w:hAnsi="游ゴシック" w:hint="eastAsia"/>
        </w:rPr>
        <w:t>の実施も</w:t>
      </w:r>
      <w:r>
        <w:rPr>
          <w:rFonts w:ascii="游ゴシック" w:eastAsia="游ゴシック" w:hAnsi="游ゴシック" w:hint="eastAsia"/>
        </w:rPr>
        <w:t>班長の判断で</w:t>
      </w:r>
      <w:r w:rsidR="00A15325">
        <w:rPr>
          <w:rFonts w:ascii="游ゴシック" w:eastAsia="游ゴシック" w:hAnsi="游ゴシック" w:hint="eastAsia"/>
        </w:rPr>
        <w:t>可とする。</w:t>
      </w:r>
    </w:p>
    <w:p w:rsidR="007B5093" w:rsidRPr="007B5093" w:rsidRDefault="007B5093" w:rsidP="00DA5CEF">
      <w:pPr>
        <w:pStyle w:val="a3"/>
        <w:numPr>
          <w:ilvl w:val="0"/>
          <w:numId w:val="1"/>
        </w:numPr>
        <w:spacing w:line="320" w:lineRule="exact"/>
        <w:ind w:leftChars="300" w:left="735" w:hanging="136"/>
        <w:jc w:val="left"/>
        <w:rPr>
          <w:rFonts w:ascii="游ゴシック Medium" w:eastAsia="游ゴシック Medium" w:hAnsi="游ゴシック Medium"/>
          <w:highlight w:val="yellow"/>
        </w:rPr>
      </w:pPr>
      <w:r w:rsidRPr="007B5093">
        <w:rPr>
          <w:rFonts w:ascii="游ゴシック Medium" w:eastAsia="游ゴシック Medium" w:hAnsi="游ゴシック Medium" w:hint="eastAsia"/>
          <w:highlight w:val="yellow"/>
        </w:rPr>
        <w:t>上記については17日（日）の確認会で</w:t>
      </w:r>
      <w:r w:rsidR="00DA5CEF">
        <w:rPr>
          <w:rFonts w:ascii="游ゴシック Medium" w:eastAsia="游ゴシック Medium" w:hAnsi="游ゴシック Medium" w:hint="eastAsia"/>
          <w:highlight w:val="yellow"/>
        </w:rPr>
        <w:t>了解</w:t>
      </w:r>
      <w:r w:rsidRPr="007B5093">
        <w:rPr>
          <w:rFonts w:ascii="游ゴシック Medium" w:eastAsia="游ゴシック Medium" w:hAnsi="游ゴシック Medium" w:hint="eastAsia"/>
          <w:highlight w:val="yellow"/>
        </w:rPr>
        <w:t>を得る事とする。</w:t>
      </w:r>
    </w:p>
    <w:p w:rsidR="00DA5CEF" w:rsidRDefault="00DA5CEF" w:rsidP="00DA5CEF">
      <w:pPr>
        <w:pStyle w:val="a3"/>
        <w:numPr>
          <w:ilvl w:val="0"/>
          <w:numId w:val="4"/>
        </w:numPr>
        <w:spacing w:line="320" w:lineRule="exact"/>
        <w:ind w:leftChars="100" w:left="620"/>
        <w:jc w:val="left"/>
        <w:rPr>
          <w:rFonts w:ascii="游ゴシック" w:eastAsia="游ゴシック" w:hAnsi="游ゴシック" w:hint="eastAsia"/>
        </w:rPr>
      </w:pPr>
      <w:r>
        <w:rPr>
          <w:rFonts w:ascii="游ゴシック" w:eastAsia="游ゴシック" w:hAnsi="游ゴシック" w:hint="eastAsia"/>
        </w:rPr>
        <w:t>模擬体験実施エレベーターについて</w:t>
      </w:r>
    </w:p>
    <w:p w:rsidR="00DA5CEF" w:rsidRDefault="00DA5CEF" w:rsidP="00DA5CEF">
      <w:pPr>
        <w:pStyle w:val="a3"/>
        <w:numPr>
          <w:ilvl w:val="0"/>
          <w:numId w:val="1"/>
        </w:numPr>
        <w:spacing w:line="320" w:lineRule="exact"/>
        <w:ind w:leftChars="300" w:left="735" w:hanging="136"/>
        <w:jc w:val="left"/>
        <w:rPr>
          <w:rFonts w:ascii="游ゴシック" w:eastAsia="游ゴシック" w:hAnsi="游ゴシック" w:hint="eastAsia"/>
        </w:rPr>
      </w:pPr>
      <w:r>
        <w:rPr>
          <w:rFonts w:ascii="游ゴシック" w:eastAsia="游ゴシック" w:hAnsi="游ゴシック" w:hint="eastAsia"/>
        </w:rPr>
        <w:t>模擬体験実施中、居住者は当該エレベーターを利用できない</w:t>
      </w:r>
    </w:p>
    <w:p w:rsidR="00424E59" w:rsidRPr="00424E59" w:rsidRDefault="00DA5CEF" w:rsidP="00424E59">
      <w:pPr>
        <w:pStyle w:val="a3"/>
        <w:numPr>
          <w:ilvl w:val="0"/>
          <w:numId w:val="1"/>
        </w:numPr>
        <w:spacing w:line="320" w:lineRule="exact"/>
        <w:ind w:leftChars="300" w:left="735" w:hanging="136"/>
        <w:jc w:val="left"/>
        <w:rPr>
          <w:rFonts w:ascii="游ゴシック" w:eastAsia="游ゴシック" w:hAnsi="游ゴシック"/>
        </w:rPr>
      </w:pPr>
      <w:r>
        <w:rPr>
          <w:rFonts w:ascii="游ゴシック" w:eastAsia="游ゴシック" w:hAnsi="游ゴシック" w:hint="eastAsia"/>
        </w:rPr>
        <w:lastRenderedPageBreak/>
        <w:t>「停電時の停止体験」</w:t>
      </w:r>
      <w:r>
        <w:rPr>
          <w:rFonts w:ascii="游ゴシック" w:eastAsia="游ゴシック" w:hAnsi="游ゴシック" w:hint="eastAsia"/>
        </w:rPr>
        <w:t>の場合には</w:t>
      </w:r>
      <w:r w:rsidR="00424E59">
        <w:rPr>
          <w:rFonts w:ascii="游ゴシック" w:eastAsia="游ゴシック" w:hAnsi="游ゴシック" w:hint="eastAsia"/>
        </w:rPr>
        <w:t>バッテリー駆動のためエレベーターの移動速度が低速になり、停止階が離れていると体験時間が長くなるが、</w:t>
      </w:r>
      <w:r w:rsidR="00424E59">
        <w:rPr>
          <w:rFonts w:ascii="游ゴシック" w:eastAsia="游ゴシック" w:hAnsi="游ゴシック" w:hint="eastAsia"/>
        </w:rPr>
        <w:t>「地震発生時の停止体験」</w:t>
      </w:r>
      <w:r w:rsidR="00424E59">
        <w:rPr>
          <w:rFonts w:ascii="游ゴシック" w:eastAsia="游ゴシック" w:hAnsi="游ゴシック" w:hint="eastAsia"/>
        </w:rPr>
        <w:t>の場合は通常速度で移動するため停止階が離れていても支障はない。</w:t>
      </w:r>
    </w:p>
    <w:p w:rsidR="00424E59" w:rsidRPr="004B5C9C" w:rsidRDefault="00424E59" w:rsidP="00424E59">
      <w:pPr>
        <w:pStyle w:val="a3"/>
        <w:spacing w:line="320" w:lineRule="exact"/>
        <w:ind w:leftChars="300" w:left="599"/>
        <w:jc w:val="left"/>
        <w:rPr>
          <w:rFonts w:ascii="游ゴシック" w:eastAsia="游ゴシック" w:hAnsi="游ゴシック"/>
        </w:rPr>
      </w:pPr>
      <w:r>
        <w:rPr>
          <w:rFonts w:ascii="游ゴシック" w:eastAsia="游ゴシック" w:hAnsi="游ゴシック" w:hint="eastAsia"/>
        </w:rPr>
        <w:t>⇒（検討結果）</w:t>
      </w:r>
    </w:p>
    <w:p w:rsidR="00424E59" w:rsidRDefault="00424E59" w:rsidP="00424E59">
      <w:pPr>
        <w:pStyle w:val="a3"/>
        <w:numPr>
          <w:ilvl w:val="0"/>
          <w:numId w:val="1"/>
        </w:numPr>
        <w:spacing w:line="320" w:lineRule="exact"/>
        <w:ind w:leftChars="300" w:left="735" w:hanging="136"/>
        <w:jc w:val="left"/>
        <w:rPr>
          <w:rFonts w:ascii="游ゴシック" w:eastAsia="游ゴシック" w:hAnsi="游ゴシック" w:hint="eastAsia"/>
        </w:rPr>
      </w:pPr>
      <w:r>
        <w:rPr>
          <w:rFonts w:ascii="游ゴシック" w:eastAsia="游ゴシック" w:hAnsi="游ゴシック" w:hint="eastAsia"/>
        </w:rPr>
        <w:t>模擬体験は</w:t>
      </w:r>
      <w:r w:rsidR="00E87191">
        <w:rPr>
          <w:rFonts w:ascii="游ゴシック" w:eastAsia="游ゴシック" w:hAnsi="游ゴシック" w:hint="eastAsia"/>
        </w:rPr>
        <w:t>居住者への影響が少ない</w:t>
      </w:r>
      <w:r>
        <w:rPr>
          <w:rFonts w:ascii="游ゴシック" w:eastAsia="游ゴシック" w:hAnsi="游ゴシック" w:hint="eastAsia"/>
        </w:rPr>
        <w:t>2号機</w:t>
      </w:r>
      <w:r w:rsidR="00E87191">
        <w:rPr>
          <w:rFonts w:ascii="游ゴシック" w:eastAsia="游ゴシック" w:hAnsi="游ゴシック" w:hint="eastAsia"/>
        </w:rPr>
        <w:t>（</w:t>
      </w:r>
      <w:r w:rsidR="00ED115A">
        <w:rPr>
          <w:rFonts w:ascii="游ゴシック" w:eastAsia="游ゴシック" w:hAnsi="游ゴシック" w:hint="eastAsia"/>
        </w:rPr>
        <w:t>各階</w:t>
      </w:r>
      <w:r w:rsidR="00E87191">
        <w:rPr>
          <w:rFonts w:ascii="游ゴシック" w:eastAsia="游ゴシック" w:hAnsi="游ゴシック" w:hint="eastAsia"/>
        </w:rPr>
        <w:t>停止ではない</w:t>
      </w:r>
      <w:r w:rsidR="00ED115A">
        <w:rPr>
          <w:rFonts w:ascii="游ゴシック" w:eastAsia="游ゴシック" w:hAnsi="游ゴシック" w:hint="eastAsia"/>
        </w:rPr>
        <w:t>方）</w:t>
      </w:r>
      <w:r>
        <w:rPr>
          <w:rFonts w:ascii="游ゴシック" w:eastAsia="游ゴシック" w:hAnsi="游ゴシック" w:hint="eastAsia"/>
        </w:rPr>
        <w:t>を使用する。</w:t>
      </w:r>
    </w:p>
    <w:p w:rsidR="006A0CF1" w:rsidRPr="006A0CF1" w:rsidRDefault="00424E59" w:rsidP="006A0CF1">
      <w:pPr>
        <w:pStyle w:val="a3"/>
        <w:numPr>
          <w:ilvl w:val="0"/>
          <w:numId w:val="4"/>
        </w:numPr>
        <w:spacing w:line="320" w:lineRule="exact"/>
        <w:ind w:leftChars="100" w:left="620"/>
        <w:jc w:val="left"/>
        <w:rPr>
          <w:rFonts w:ascii="游ゴシック" w:eastAsia="游ゴシック" w:hAnsi="游ゴシック" w:hint="eastAsia"/>
        </w:rPr>
      </w:pPr>
      <w:r>
        <w:rPr>
          <w:rFonts w:ascii="游ゴシック" w:eastAsia="游ゴシック" w:hAnsi="游ゴシック" w:hint="eastAsia"/>
        </w:rPr>
        <w:t>模擬体験実施手順について</w:t>
      </w:r>
    </w:p>
    <w:tbl>
      <w:tblPr>
        <w:tblStyle w:val="a4"/>
        <w:tblW w:w="0" w:type="auto"/>
        <w:tblInd w:w="794" w:type="dxa"/>
        <w:tblLook w:val="04A0" w:firstRow="1" w:lastRow="0" w:firstColumn="1" w:lastColumn="0" w:noHBand="0" w:noVBand="1"/>
      </w:tblPr>
      <w:tblGrid>
        <w:gridCol w:w="1072"/>
        <w:gridCol w:w="3402"/>
        <w:gridCol w:w="1134"/>
        <w:gridCol w:w="2268"/>
      </w:tblGrid>
      <w:tr w:rsidR="00A72244" w:rsidTr="006A0CF1">
        <w:tc>
          <w:tcPr>
            <w:tcW w:w="1072" w:type="dxa"/>
            <w:shd w:val="clear" w:color="auto" w:fill="D9D9D9" w:themeFill="background1" w:themeFillShade="D9"/>
          </w:tcPr>
          <w:p w:rsidR="00F45CCE" w:rsidRDefault="00F45CCE" w:rsidP="00A72244">
            <w:pPr>
              <w:spacing w:line="320" w:lineRule="exact"/>
              <w:jc w:val="center"/>
              <w:rPr>
                <w:rFonts w:ascii="游ゴシック" w:eastAsia="游ゴシック" w:hAnsi="游ゴシック" w:hint="eastAsia"/>
              </w:rPr>
            </w:pPr>
            <w:r>
              <w:rPr>
                <w:rFonts w:ascii="游ゴシック" w:eastAsia="游ゴシック" w:hAnsi="游ゴシック" w:hint="eastAsia"/>
              </w:rPr>
              <w:t>分類</w:t>
            </w:r>
          </w:p>
        </w:tc>
        <w:tc>
          <w:tcPr>
            <w:tcW w:w="3402" w:type="dxa"/>
            <w:shd w:val="clear" w:color="auto" w:fill="D9D9D9" w:themeFill="background1" w:themeFillShade="D9"/>
          </w:tcPr>
          <w:p w:rsidR="00F45CCE" w:rsidRDefault="00F45CCE" w:rsidP="00A72244">
            <w:pPr>
              <w:spacing w:line="320" w:lineRule="exact"/>
              <w:jc w:val="center"/>
              <w:rPr>
                <w:rFonts w:ascii="游ゴシック" w:eastAsia="游ゴシック" w:hAnsi="游ゴシック" w:hint="eastAsia"/>
              </w:rPr>
            </w:pPr>
            <w:r>
              <w:rPr>
                <w:rFonts w:ascii="游ゴシック" w:eastAsia="游ゴシック" w:hAnsi="游ゴシック" w:hint="eastAsia"/>
              </w:rPr>
              <w:t>実施詳細</w:t>
            </w:r>
          </w:p>
        </w:tc>
        <w:tc>
          <w:tcPr>
            <w:tcW w:w="1134" w:type="dxa"/>
            <w:shd w:val="clear" w:color="auto" w:fill="D9D9D9" w:themeFill="background1" w:themeFillShade="D9"/>
          </w:tcPr>
          <w:p w:rsidR="00F45CCE" w:rsidRDefault="00F45CCE" w:rsidP="00A72244">
            <w:pPr>
              <w:spacing w:line="320" w:lineRule="exact"/>
              <w:jc w:val="center"/>
              <w:rPr>
                <w:rFonts w:ascii="游ゴシック" w:eastAsia="游ゴシック" w:hAnsi="游ゴシック" w:hint="eastAsia"/>
              </w:rPr>
            </w:pPr>
            <w:r>
              <w:rPr>
                <w:rFonts w:ascii="游ゴシック" w:eastAsia="游ゴシック" w:hAnsi="游ゴシック" w:hint="eastAsia"/>
              </w:rPr>
              <w:t>担当</w:t>
            </w:r>
          </w:p>
        </w:tc>
        <w:tc>
          <w:tcPr>
            <w:tcW w:w="2268" w:type="dxa"/>
            <w:shd w:val="clear" w:color="auto" w:fill="D9D9D9" w:themeFill="background1" w:themeFillShade="D9"/>
          </w:tcPr>
          <w:p w:rsidR="00F45CCE" w:rsidRDefault="00F45CCE" w:rsidP="00A72244">
            <w:pPr>
              <w:spacing w:line="320" w:lineRule="exact"/>
              <w:jc w:val="center"/>
              <w:rPr>
                <w:rFonts w:ascii="游ゴシック" w:eastAsia="游ゴシック" w:hAnsi="游ゴシック" w:hint="eastAsia"/>
              </w:rPr>
            </w:pPr>
            <w:r>
              <w:rPr>
                <w:rFonts w:ascii="游ゴシック" w:eastAsia="游ゴシック" w:hAnsi="游ゴシック" w:hint="eastAsia"/>
              </w:rPr>
              <w:t>備考</w:t>
            </w:r>
          </w:p>
        </w:tc>
      </w:tr>
      <w:tr w:rsidR="00F45CCE" w:rsidTr="006A0CF1">
        <w:tc>
          <w:tcPr>
            <w:tcW w:w="1072" w:type="dxa"/>
            <w:vMerge w:val="restart"/>
          </w:tcPr>
          <w:p w:rsidR="00A72244" w:rsidRDefault="00F45CCE" w:rsidP="00A72244">
            <w:pPr>
              <w:spacing w:line="320" w:lineRule="exact"/>
              <w:jc w:val="left"/>
              <w:rPr>
                <w:rFonts w:ascii="游ゴシック" w:eastAsia="游ゴシック" w:hAnsi="游ゴシック" w:hint="eastAsia"/>
              </w:rPr>
            </w:pPr>
            <w:r>
              <w:rPr>
                <w:rFonts w:ascii="游ゴシック" w:eastAsia="游ゴシック" w:hAnsi="游ゴシック" w:hint="eastAsia"/>
              </w:rPr>
              <w:t>集合と</w:t>
            </w:r>
          </w:p>
          <w:p w:rsidR="00F45CCE" w:rsidRDefault="00F45CCE" w:rsidP="00A72244">
            <w:pPr>
              <w:spacing w:line="320" w:lineRule="exact"/>
              <w:jc w:val="left"/>
              <w:rPr>
                <w:rFonts w:ascii="游ゴシック" w:eastAsia="游ゴシック" w:hAnsi="游ゴシック" w:hint="eastAsia"/>
              </w:rPr>
            </w:pPr>
            <w:r>
              <w:rPr>
                <w:rFonts w:ascii="游ゴシック" w:eastAsia="游ゴシック" w:hAnsi="游ゴシック" w:hint="eastAsia"/>
              </w:rPr>
              <w:t>事前説明</w:t>
            </w:r>
          </w:p>
        </w:tc>
        <w:tc>
          <w:tcPr>
            <w:tcW w:w="3402" w:type="dxa"/>
          </w:tcPr>
          <w:p w:rsidR="00F45CCE" w:rsidRDefault="00F45CCE" w:rsidP="00424E59">
            <w:pPr>
              <w:spacing w:line="320" w:lineRule="exact"/>
              <w:jc w:val="left"/>
              <w:rPr>
                <w:rFonts w:ascii="游ゴシック" w:eastAsia="游ゴシック" w:hAnsi="游ゴシック" w:hint="eastAsia"/>
              </w:rPr>
            </w:pPr>
            <w:r>
              <w:rPr>
                <w:rFonts w:ascii="游ゴシック" w:eastAsia="游ゴシック" w:hAnsi="游ゴシック" w:hint="eastAsia"/>
              </w:rPr>
              <w:t>班の参加者を2号機前に誘導</w:t>
            </w:r>
          </w:p>
        </w:tc>
        <w:tc>
          <w:tcPr>
            <w:tcW w:w="1134" w:type="dxa"/>
          </w:tcPr>
          <w:p w:rsidR="00F45CCE" w:rsidRDefault="00F45CCE" w:rsidP="00424E59">
            <w:pPr>
              <w:spacing w:line="320" w:lineRule="exact"/>
              <w:jc w:val="left"/>
              <w:rPr>
                <w:rFonts w:ascii="游ゴシック" w:eastAsia="游ゴシック" w:hAnsi="游ゴシック" w:hint="eastAsia"/>
              </w:rPr>
            </w:pPr>
            <w:r>
              <w:rPr>
                <w:rFonts w:ascii="游ゴシック" w:eastAsia="游ゴシック" w:hAnsi="游ゴシック" w:hint="eastAsia"/>
              </w:rPr>
              <w:t>班長</w:t>
            </w:r>
          </w:p>
        </w:tc>
        <w:tc>
          <w:tcPr>
            <w:tcW w:w="2268" w:type="dxa"/>
          </w:tcPr>
          <w:p w:rsidR="00F45CCE" w:rsidRDefault="00F45CCE" w:rsidP="00424E59">
            <w:pPr>
              <w:spacing w:line="320" w:lineRule="exact"/>
              <w:jc w:val="left"/>
              <w:rPr>
                <w:rFonts w:ascii="游ゴシック" w:eastAsia="游ゴシック" w:hAnsi="游ゴシック" w:hint="eastAsia"/>
              </w:rPr>
            </w:pPr>
          </w:p>
        </w:tc>
      </w:tr>
      <w:tr w:rsidR="00F45CCE" w:rsidTr="006A0CF1">
        <w:tc>
          <w:tcPr>
            <w:tcW w:w="1072" w:type="dxa"/>
            <w:vMerge/>
          </w:tcPr>
          <w:p w:rsidR="00F45CCE" w:rsidRDefault="00F45CCE" w:rsidP="00424E59">
            <w:pPr>
              <w:spacing w:line="320" w:lineRule="exact"/>
              <w:jc w:val="left"/>
              <w:rPr>
                <w:rFonts w:ascii="游ゴシック" w:eastAsia="游ゴシック" w:hAnsi="游ゴシック" w:hint="eastAsia"/>
              </w:rPr>
            </w:pPr>
          </w:p>
        </w:tc>
        <w:tc>
          <w:tcPr>
            <w:tcW w:w="3402" w:type="dxa"/>
          </w:tcPr>
          <w:p w:rsidR="00F45CCE" w:rsidRDefault="00F45CCE" w:rsidP="006A0CF1">
            <w:pPr>
              <w:spacing w:line="280" w:lineRule="exact"/>
              <w:jc w:val="left"/>
              <w:rPr>
                <w:rFonts w:ascii="游ゴシック" w:eastAsia="游ゴシック" w:hAnsi="游ゴシック" w:hint="eastAsia"/>
              </w:rPr>
            </w:pPr>
            <w:r>
              <w:rPr>
                <w:rFonts w:ascii="游ゴシック" w:eastAsia="游ゴシック" w:hAnsi="游ゴシック" w:hint="eastAsia"/>
              </w:rPr>
              <w:t>参加者に「エレベーター</w:t>
            </w:r>
            <w:r w:rsidR="00174018">
              <w:rPr>
                <w:rFonts w:ascii="游ゴシック" w:eastAsia="游ゴシック" w:hAnsi="游ゴシック" w:hint="eastAsia"/>
              </w:rPr>
              <w:t>管制</w:t>
            </w:r>
            <w:r>
              <w:rPr>
                <w:rFonts w:ascii="游ゴシック" w:eastAsia="游ゴシック" w:hAnsi="游ゴシック" w:hint="eastAsia"/>
              </w:rPr>
              <w:t>運転機能について」を配布（世帯単位）</w:t>
            </w:r>
          </w:p>
        </w:tc>
        <w:tc>
          <w:tcPr>
            <w:tcW w:w="1134" w:type="dxa"/>
          </w:tcPr>
          <w:p w:rsidR="00F45CCE" w:rsidRDefault="00F45CCE" w:rsidP="00424E59">
            <w:pPr>
              <w:spacing w:line="320" w:lineRule="exact"/>
              <w:jc w:val="left"/>
              <w:rPr>
                <w:rFonts w:ascii="游ゴシック" w:eastAsia="游ゴシック" w:hAnsi="游ゴシック" w:hint="eastAsia"/>
              </w:rPr>
            </w:pPr>
            <w:r>
              <w:rPr>
                <w:rFonts w:ascii="游ゴシック" w:eastAsia="游ゴシック" w:hAnsi="游ゴシック" w:hint="eastAsia"/>
              </w:rPr>
              <w:t>班長</w:t>
            </w:r>
          </w:p>
        </w:tc>
        <w:tc>
          <w:tcPr>
            <w:tcW w:w="2268" w:type="dxa"/>
          </w:tcPr>
          <w:p w:rsidR="00F45CCE" w:rsidRDefault="00F45CCE" w:rsidP="00424E59">
            <w:pPr>
              <w:spacing w:line="320" w:lineRule="exact"/>
              <w:jc w:val="left"/>
              <w:rPr>
                <w:rFonts w:ascii="游ゴシック" w:eastAsia="游ゴシック" w:hAnsi="游ゴシック" w:hint="eastAsia"/>
              </w:rPr>
            </w:pPr>
          </w:p>
        </w:tc>
      </w:tr>
      <w:tr w:rsidR="00F45CCE" w:rsidTr="006A0CF1">
        <w:tc>
          <w:tcPr>
            <w:tcW w:w="1072" w:type="dxa"/>
            <w:vMerge/>
          </w:tcPr>
          <w:p w:rsidR="00F45CCE" w:rsidRDefault="00F45CCE" w:rsidP="00424E59">
            <w:pPr>
              <w:spacing w:line="320" w:lineRule="exact"/>
              <w:jc w:val="left"/>
              <w:rPr>
                <w:rFonts w:ascii="游ゴシック" w:eastAsia="游ゴシック" w:hAnsi="游ゴシック" w:hint="eastAsia"/>
              </w:rPr>
            </w:pPr>
          </w:p>
        </w:tc>
        <w:tc>
          <w:tcPr>
            <w:tcW w:w="3402" w:type="dxa"/>
          </w:tcPr>
          <w:p w:rsidR="00F45CCE" w:rsidRDefault="00F45CCE" w:rsidP="00424E59">
            <w:pPr>
              <w:spacing w:line="320" w:lineRule="exact"/>
              <w:jc w:val="left"/>
              <w:rPr>
                <w:rFonts w:ascii="游ゴシック" w:eastAsia="游ゴシック" w:hAnsi="游ゴシック" w:hint="eastAsia"/>
              </w:rPr>
            </w:pPr>
            <w:r>
              <w:rPr>
                <w:rFonts w:ascii="游ゴシック" w:eastAsia="游ゴシック" w:hAnsi="游ゴシック" w:hint="eastAsia"/>
              </w:rPr>
              <w:t>配布資料を参考に体験内容を説明</w:t>
            </w:r>
          </w:p>
        </w:tc>
        <w:tc>
          <w:tcPr>
            <w:tcW w:w="1134" w:type="dxa"/>
          </w:tcPr>
          <w:p w:rsidR="00F45CCE" w:rsidRDefault="00F45CCE" w:rsidP="00A72244">
            <w:pPr>
              <w:spacing w:line="320" w:lineRule="exact"/>
              <w:jc w:val="left"/>
              <w:rPr>
                <w:rFonts w:ascii="游ゴシック" w:eastAsia="游ゴシック" w:hAnsi="游ゴシック" w:hint="eastAsia"/>
              </w:rPr>
            </w:pPr>
            <w:r>
              <w:rPr>
                <w:rFonts w:ascii="游ゴシック" w:eastAsia="游ゴシック" w:hAnsi="游ゴシック" w:hint="eastAsia"/>
              </w:rPr>
              <w:t>オーチス</w:t>
            </w:r>
          </w:p>
        </w:tc>
        <w:tc>
          <w:tcPr>
            <w:tcW w:w="2268" w:type="dxa"/>
          </w:tcPr>
          <w:p w:rsidR="00F45CCE" w:rsidRDefault="00F45CCE" w:rsidP="00424E59">
            <w:pPr>
              <w:spacing w:line="320" w:lineRule="exact"/>
              <w:jc w:val="left"/>
              <w:rPr>
                <w:rFonts w:ascii="游ゴシック" w:eastAsia="游ゴシック" w:hAnsi="游ゴシック" w:hint="eastAsia"/>
              </w:rPr>
            </w:pPr>
          </w:p>
        </w:tc>
      </w:tr>
      <w:tr w:rsidR="00F45CCE" w:rsidTr="006A0CF1">
        <w:tc>
          <w:tcPr>
            <w:tcW w:w="1072" w:type="dxa"/>
            <w:vMerge/>
          </w:tcPr>
          <w:p w:rsidR="00F45CCE" w:rsidRDefault="00F45CCE" w:rsidP="00424E59">
            <w:pPr>
              <w:spacing w:line="320" w:lineRule="exact"/>
              <w:jc w:val="left"/>
              <w:rPr>
                <w:rFonts w:ascii="游ゴシック" w:eastAsia="游ゴシック" w:hAnsi="游ゴシック" w:hint="eastAsia"/>
              </w:rPr>
            </w:pPr>
          </w:p>
        </w:tc>
        <w:tc>
          <w:tcPr>
            <w:tcW w:w="3402" w:type="dxa"/>
          </w:tcPr>
          <w:p w:rsidR="00F45CCE" w:rsidRDefault="00F45CCE" w:rsidP="00424E59">
            <w:pPr>
              <w:spacing w:line="320" w:lineRule="exact"/>
              <w:jc w:val="left"/>
              <w:rPr>
                <w:rFonts w:ascii="游ゴシック" w:eastAsia="游ゴシック" w:hAnsi="游ゴシック" w:hint="eastAsia"/>
              </w:rPr>
            </w:pPr>
            <w:r>
              <w:rPr>
                <w:rFonts w:ascii="游ゴシック" w:eastAsia="游ゴシック" w:hAnsi="游ゴシック" w:hint="eastAsia"/>
              </w:rPr>
              <w:t>模擬体験の組み分け（2組）</w:t>
            </w:r>
          </w:p>
        </w:tc>
        <w:tc>
          <w:tcPr>
            <w:tcW w:w="1134" w:type="dxa"/>
          </w:tcPr>
          <w:p w:rsidR="00F45CCE" w:rsidRDefault="00F45CCE" w:rsidP="00424E59">
            <w:pPr>
              <w:spacing w:line="320" w:lineRule="exact"/>
              <w:jc w:val="left"/>
              <w:rPr>
                <w:rFonts w:ascii="游ゴシック" w:eastAsia="游ゴシック" w:hAnsi="游ゴシック" w:hint="eastAsia"/>
              </w:rPr>
            </w:pPr>
            <w:r>
              <w:rPr>
                <w:rFonts w:ascii="游ゴシック" w:eastAsia="游ゴシック" w:hAnsi="游ゴシック" w:hint="eastAsia"/>
              </w:rPr>
              <w:t>班長</w:t>
            </w:r>
          </w:p>
        </w:tc>
        <w:tc>
          <w:tcPr>
            <w:tcW w:w="2268" w:type="dxa"/>
          </w:tcPr>
          <w:p w:rsidR="00F45CCE" w:rsidRDefault="00F45CCE" w:rsidP="00424E59">
            <w:pPr>
              <w:spacing w:line="320" w:lineRule="exact"/>
              <w:jc w:val="left"/>
              <w:rPr>
                <w:rFonts w:ascii="游ゴシック" w:eastAsia="游ゴシック" w:hAnsi="游ゴシック" w:hint="eastAsia"/>
              </w:rPr>
            </w:pPr>
          </w:p>
        </w:tc>
      </w:tr>
      <w:tr w:rsidR="00F45CCE" w:rsidTr="006A0CF1">
        <w:tc>
          <w:tcPr>
            <w:tcW w:w="1072" w:type="dxa"/>
            <w:vMerge w:val="restart"/>
          </w:tcPr>
          <w:p w:rsidR="00F45CCE" w:rsidRDefault="00F45CCE" w:rsidP="00424E59">
            <w:pPr>
              <w:spacing w:line="320" w:lineRule="exact"/>
              <w:jc w:val="left"/>
              <w:rPr>
                <w:rFonts w:ascii="游ゴシック" w:eastAsia="游ゴシック" w:hAnsi="游ゴシック" w:hint="eastAsia"/>
              </w:rPr>
            </w:pPr>
            <w:r>
              <w:rPr>
                <w:rFonts w:ascii="游ゴシック" w:eastAsia="游ゴシック" w:hAnsi="游ゴシック" w:hint="eastAsia"/>
              </w:rPr>
              <w:t>体験実施</w:t>
            </w:r>
          </w:p>
        </w:tc>
        <w:tc>
          <w:tcPr>
            <w:tcW w:w="3402" w:type="dxa"/>
          </w:tcPr>
          <w:p w:rsidR="00F45CCE" w:rsidRDefault="00F45CCE" w:rsidP="00424E59">
            <w:pPr>
              <w:spacing w:line="320" w:lineRule="exact"/>
              <w:jc w:val="left"/>
              <w:rPr>
                <w:rFonts w:ascii="游ゴシック" w:eastAsia="游ゴシック" w:hAnsi="游ゴシック" w:hint="eastAsia"/>
              </w:rPr>
            </w:pPr>
            <w:r>
              <w:rPr>
                <w:rFonts w:ascii="游ゴシック" w:eastAsia="游ゴシック" w:hAnsi="游ゴシック" w:hint="eastAsia"/>
              </w:rPr>
              <w:t>エレベーターへ乗り込む</w:t>
            </w:r>
            <w:r w:rsidR="00A72244">
              <w:rPr>
                <w:rFonts w:ascii="游ゴシック" w:eastAsia="游ゴシック" w:hAnsi="游ゴシック" w:hint="eastAsia"/>
              </w:rPr>
              <w:t>（1組目）</w:t>
            </w:r>
          </w:p>
        </w:tc>
        <w:tc>
          <w:tcPr>
            <w:tcW w:w="1134" w:type="dxa"/>
          </w:tcPr>
          <w:p w:rsidR="00F45CCE" w:rsidRDefault="00F45CCE" w:rsidP="00424E59">
            <w:pPr>
              <w:spacing w:line="320" w:lineRule="exact"/>
              <w:jc w:val="left"/>
              <w:rPr>
                <w:rFonts w:ascii="游ゴシック" w:eastAsia="游ゴシック" w:hAnsi="游ゴシック" w:hint="eastAsia"/>
              </w:rPr>
            </w:pPr>
            <w:r>
              <w:rPr>
                <w:rFonts w:ascii="游ゴシック" w:eastAsia="游ゴシック" w:hAnsi="游ゴシック" w:hint="eastAsia"/>
              </w:rPr>
              <w:t>体験者</w:t>
            </w:r>
          </w:p>
        </w:tc>
        <w:tc>
          <w:tcPr>
            <w:tcW w:w="2268" w:type="dxa"/>
          </w:tcPr>
          <w:p w:rsidR="00F45CCE" w:rsidRDefault="00F45CCE" w:rsidP="00424E59">
            <w:pPr>
              <w:spacing w:line="320" w:lineRule="exact"/>
              <w:jc w:val="left"/>
              <w:rPr>
                <w:rFonts w:ascii="游ゴシック" w:eastAsia="游ゴシック" w:hAnsi="游ゴシック" w:hint="eastAsia"/>
              </w:rPr>
            </w:pPr>
          </w:p>
        </w:tc>
      </w:tr>
      <w:tr w:rsidR="003779F9" w:rsidTr="006A0CF1">
        <w:tc>
          <w:tcPr>
            <w:tcW w:w="1072" w:type="dxa"/>
            <w:vMerge/>
          </w:tcPr>
          <w:p w:rsidR="003779F9" w:rsidRDefault="003779F9" w:rsidP="00424E59">
            <w:pPr>
              <w:spacing w:line="320" w:lineRule="exact"/>
              <w:jc w:val="left"/>
              <w:rPr>
                <w:rFonts w:ascii="游ゴシック" w:eastAsia="游ゴシック" w:hAnsi="游ゴシック" w:hint="eastAsia"/>
              </w:rPr>
            </w:pPr>
          </w:p>
        </w:tc>
        <w:tc>
          <w:tcPr>
            <w:tcW w:w="3402" w:type="dxa"/>
          </w:tcPr>
          <w:p w:rsidR="003779F9" w:rsidRDefault="00174018" w:rsidP="00424E59">
            <w:pPr>
              <w:spacing w:line="320" w:lineRule="exact"/>
              <w:jc w:val="left"/>
              <w:rPr>
                <w:rFonts w:ascii="游ゴシック" w:eastAsia="游ゴシック" w:hAnsi="游ゴシック" w:hint="eastAsia"/>
              </w:rPr>
            </w:pPr>
            <w:r>
              <w:rPr>
                <w:rFonts w:ascii="游ゴシック" w:eastAsia="游ゴシック" w:hAnsi="游ゴシック" w:hint="eastAsia"/>
              </w:rPr>
              <w:t>エレベーター</w:t>
            </w:r>
            <w:r w:rsidR="003779F9">
              <w:rPr>
                <w:rFonts w:ascii="游ゴシック" w:eastAsia="游ゴシック" w:hAnsi="游ゴシック" w:hint="eastAsia"/>
              </w:rPr>
              <w:t>4階へ移動</w:t>
            </w:r>
          </w:p>
        </w:tc>
        <w:tc>
          <w:tcPr>
            <w:tcW w:w="1134" w:type="dxa"/>
            <w:vMerge w:val="restart"/>
          </w:tcPr>
          <w:p w:rsidR="003779F9" w:rsidRDefault="003779F9" w:rsidP="00A72244">
            <w:pPr>
              <w:spacing w:line="320" w:lineRule="exact"/>
              <w:jc w:val="left"/>
              <w:rPr>
                <w:rFonts w:ascii="游ゴシック" w:eastAsia="游ゴシック" w:hAnsi="游ゴシック" w:hint="eastAsia"/>
              </w:rPr>
            </w:pPr>
            <w:r>
              <w:rPr>
                <w:rFonts w:ascii="游ゴシック" w:eastAsia="游ゴシック" w:hAnsi="游ゴシック" w:hint="eastAsia"/>
              </w:rPr>
              <w:t>オーチス</w:t>
            </w:r>
          </w:p>
        </w:tc>
        <w:tc>
          <w:tcPr>
            <w:tcW w:w="2268" w:type="dxa"/>
            <w:vMerge w:val="restart"/>
          </w:tcPr>
          <w:p w:rsidR="003779F9" w:rsidRDefault="00C24034" w:rsidP="00C24034">
            <w:pPr>
              <w:spacing w:line="280" w:lineRule="exact"/>
              <w:jc w:val="left"/>
              <w:rPr>
                <w:rFonts w:ascii="游ゴシック" w:eastAsia="游ゴシック" w:hAnsi="游ゴシック" w:hint="eastAsia"/>
              </w:rPr>
            </w:pPr>
            <w:r>
              <w:rPr>
                <w:rFonts w:ascii="游ゴシック" w:eastAsia="游ゴシック" w:hAnsi="游ゴシック" w:hint="eastAsia"/>
              </w:rPr>
              <w:t>地震発生時の最寄り停止階を1階とするための操作</w:t>
            </w:r>
          </w:p>
        </w:tc>
      </w:tr>
      <w:tr w:rsidR="003779F9" w:rsidTr="006A0CF1">
        <w:tc>
          <w:tcPr>
            <w:tcW w:w="1072" w:type="dxa"/>
            <w:vMerge/>
          </w:tcPr>
          <w:p w:rsidR="003779F9" w:rsidRDefault="003779F9" w:rsidP="00424E59">
            <w:pPr>
              <w:spacing w:line="320" w:lineRule="exact"/>
              <w:jc w:val="left"/>
              <w:rPr>
                <w:rFonts w:ascii="游ゴシック" w:eastAsia="游ゴシック" w:hAnsi="游ゴシック" w:hint="eastAsia"/>
              </w:rPr>
            </w:pPr>
          </w:p>
        </w:tc>
        <w:tc>
          <w:tcPr>
            <w:tcW w:w="3402" w:type="dxa"/>
          </w:tcPr>
          <w:p w:rsidR="003779F9" w:rsidRDefault="00174018" w:rsidP="00424E59">
            <w:pPr>
              <w:spacing w:line="320" w:lineRule="exact"/>
              <w:jc w:val="left"/>
              <w:rPr>
                <w:rFonts w:ascii="游ゴシック" w:eastAsia="游ゴシック" w:hAnsi="游ゴシック" w:hint="eastAsia"/>
              </w:rPr>
            </w:pPr>
            <w:r>
              <w:rPr>
                <w:rFonts w:ascii="游ゴシック" w:eastAsia="游ゴシック" w:hAnsi="游ゴシック" w:hint="eastAsia"/>
              </w:rPr>
              <w:t>エレベーター</w:t>
            </w:r>
            <w:r w:rsidR="003779F9">
              <w:rPr>
                <w:rFonts w:ascii="游ゴシック" w:eastAsia="游ゴシック" w:hAnsi="游ゴシック" w:hint="eastAsia"/>
              </w:rPr>
              <w:t>1階へ移動</w:t>
            </w:r>
          </w:p>
        </w:tc>
        <w:tc>
          <w:tcPr>
            <w:tcW w:w="1134" w:type="dxa"/>
            <w:vMerge/>
          </w:tcPr>
          <w:p w:rsidR="003779F9" w:rsidRDefault="003779F9" w:rsidP="00424E59">
            <w:pPr>
              <w:spacing w:line="320" w:lineRule="exact"/>
              <w:jc w:val="left"/>
              <w:rPr>
                <w:rFonts w:ascii="游ゴシック" w:eastAsia="游ゴシック" w:hAnsi="游ゴシック" w:hint="eastAsia"/>
              </w:rPr>
            </w:pPr>
          </w:p>
        </w:tc>
        <w:tc>
          <w:tcPr>
            <w:tcW w:w="2268" w:type="dxa"/>
            <w:vMerge/>
          </w:tcPr>
          <w:p w:rsidR="003779F9" w:rsidRDefault="003779F9" w:rsidP="00424E59">
            <w:pPr>
              <w:spacing w:line="320" w:lineRule="exact"/>
              <w:jc w:val="left"/>
              <w:rPr>
                <w:rFonts w:ascii="游ゴシック" w:eastAsia="游ゴシック" w:hAnsi="游ゴシック" w:hint="eastAsia"/>
              </w:rPr>
            </w:pPr>
          </w:p>
        </w:tc>
      </w:tr>
      <w:tr w:rsidR="003779F9" w:rsidTr="006A0CF1">
        <w:tc>
          <w:tcPr>
            <w:tcW w:w="1072" w:type="dxa"/>
            <w:vMerge/>
          </w:tcPr>
          <w:p w:rsidR="003779F9" w:rsidRDefault="003779F9" w:rsidP="00424E59">
            <w:pPr>
              <w:spacing w:line="320" w:lineRule="exact"/>
              <w:jc w:val="left"/>
              <w:rPr>
                <w:rFonts w:ascii="游ゴシック" w:eastAsia="游ゴシック" w:hAnsi="游ゴシック" w:hint="eastAsia"/>
              </w:rPr>
            </w:pPr>
          </w:p>
        </w:tc>
        <w:tc>
          <w:tcPr>
            <w:tcW w:w="3402" w:type="dxa"/>
          </w:tcPr>
          <w:p w:rsidR="003779F9" w:rsidRDefault="003779F9" w:rsidP="00424E59">
            <w:pPr>
              <w:spacing w:line="320" w:lineRule="exact"/>
              <w:jc w:val="left"/>
              <w:rPr>
                <w:rFonts w:ascii="游ゴシック" w:eastAsia="游ゴシック" w:hAnsi="游ゴシック" w:hint="eastAsia"/>
              </w:rPr>
            </w:pPr>
            <w:r>
              <w:rPr>
                <w:rFonts w:ascii="游ゴシック" w:eastAsia="游ゴシック" w:hAnsi="游ゴシック" w:hint="eastAsia"/>
              </w:rPr>
              <w:t>1階へ移動中に地震発生（模擬）</w:t>
            </w:r>
          </w:p>
        </w:tc>
        <w:tc>
          <w:tcPr>
            <w:tcW w:w="1134" w:type="dxa"/>
            <w:vMerge/>
          </w:tcPr>
          <w:p w:rsidR="003779F9" w:rsidRDefault="003779F9" w:rsidP="00424E59">
            <w:pPr>
              <w:spacing w:line="320" w:lineRule="exact"/>
              <w:jc w:val="left"/>
              <w:rPr>
                <w:rFonts w:ascii="游ゴシック" w:eastAsia="游ゴシック" w:hAnsi="游ゴシック" w:hint="eastAsia"/>
              </w:rPr>
            </w:pPr>
          </w:p>
        </w:tc>
        <w:tc>
          <w:tcPr>
            <w:tcW w:w="2268" w:type="dxa"/>
            <w:vMerge/>
          </w:tcPr>
          <w:p w:rsidR="003779F9" w:rsidRDefault="003779F9" w:rsidP="00424E59">
            <w:pPr>
              <w:spacing w:line="320" w:lineRule="exact"/>
              <w:jc w:val="left"/>
              <w:rPr>
                <w:rFonts w:ascii="游ゴシック" w:eastAsia="游ゴシック" w:hAnsi="游ゴシック" w:hint="eastAsia"/>
              </w:rPr>
            </w:pPr>
          </w:p>
        </w:tc>
      </w:tr>
      <w:tr w:rsidR="00A72244" w:rsidTr="006A0CF1">
        <w:tc>
          <w:tcPr>
            <w:tcW w:w="1072" w:type="dxa"/>
            <w:vMerge/>
          </w:tcPr>
          <w:p w:rsidR="00A72244" w:rsidRDefault="00A72244" w:rsidP="00424E59">
            <w:pPr>
              <w:spacing w:line="320" w:lineRule="exact"/>
              <w:jc w:val="left"/>
              <w:rPr>
                <w:rFonts w:ascii="游ゴシック" w:eastAsia="游ゴシック" w:hAnsi="游ゴシック" w:hint="eastAsia"/>
              </w:rPr>
            </w:pPr>
          </w:p>
        </w:tc>
        <w:tc>
          <w:tcPr>
            <w:tcW w:w="3402" w:type="dxa"/>
          </w:tcPr>
          <w:p w:rsidR="00A72244" w:rsidRDefault="00A72244" w:rsidP="00424E59">
            <w:pPr>
              <w:spacing w:line="320" w:lineRule="exact"/>
              <w:jc w:val="left"/>
              <w:rPr>
                <w:rFonts w:ascii="游ゴシック" w:eastAsia="游ゴシック" w:hAnsi="游ゴシック" w:hint="eastAsia"/>
              </w:rPr>
            </w:pPr>
            <w:r>
              <w:rPr>
                <w:rFonts w:ascii="游ゴシック" w:eastAsia="游ゴシック" w:hAnsi="游ゴシック" w:hint="eastAsia"/>
              </w:rPr>
              <w:t>地震発生時の動作体験</w:t>
            </w:r>
          </w:p>
        </w:tc>
        <w:tc>
          <w:tcPr>
            <w:tcW w:w="1134" w:type="dxa"/>
            <w:vMerge w:val="restart"/>
          </w:tcPr>
          <w:p w:rsidR="00A72244" w:rsidRDefault="00A72244" w:rsidP="00424E59">
            <w:pPr>
              <w:spacing w:line="320" w:lineRule="exact"/>
              <w:jc w:val="left"/>
              <w:rPr>
                <w:rFonts w:ascii="游ゴシック" w:eastAsia="游ゴシック" w:hAnsi="游ゴシック" w:hint="eastAsia"/>
              </w:rPr>
            </w:pPr>
            <w:r>
              <w:rPr>
                <w:rFonts w:ascii="游ゴシック" w:eastAsia="游ゴシック" w:hAnsi="游ゴシック" w:hint="eastAsia"/>
              </w:rPr>
              <w:t>体験者</w:t>
            </w:r>
          </w:p>
        </w:tc>
        <w:tc>
          <w:tcPr>
            <w:tcW w:w="2268" w:type="dxa"/>
            <w:vMerge w:val="restart"/>
          </w:tcPr>
          <w:p w:rsidR="00A72244" w:rsidRDefault="00A72244" w:rsidP="00174018">
            <w:pPr>
              <w:spacing w:line="280" w:lineRule="exact"/>
              <w:jc w:val="left"/>
              <w:rPr>
                <w:rFonts w:ascii="游ゴシック" w:eastAsia="游ゴシック" w:hAnsi="游ゴシック" w:hint="eastAsia"/>
              </w:rPr>
            </w:pPr>
            <w:r>
              <w:rPr>
                <w:rFonts w:ascii="游ゴシック" w:eastAsia="游ゴシック" w:hAnsi="游ゴシック" w:hint="eastAsia"/>
              </w:rPr>
              <w:t>最寄り階（1階）に停止し扉が開くが、エレベーターから降り</w:t>
            </w:r>
            <w:r w:rsidR="00AC2DF9">
              <w:rPr>
                <w:rFonts w:ascii="游ゴシック" w:eastAsia="游ゴシック" w:hAnsi="游ゴシック" w:hint="eastAsia"/>
              </w:rPr>
              <w:t>ず</w:t>
            </w:r>
            <w:r w:rsidR="00174018">
              <w:rPr>
                <w:rFonts w:ascii="游ゴシック" w:eastAsia="游ゴシック" w:hAnsi="游ゴシック" w:hint="eastAsia"/>
              </w:rPr>
              <w:t>扉が閉じてから呼び出しボタンを押して</w:t>
            </w:r>
            <w:r w:rsidR="00AC2DF9">
              <w:rPr>
                <w:rFonts w:ascii="游ゴシック" w:eastAsia="游ゴシック" w:hAnsi="游ゴシック" w:hint="eastAsia"/>
              </w:rPr>
              <w:t>管理人の</w:t>
            </w:r>
            <w:r w:rsidR="00174018">
              <w:rPr>
                <w:rFonts w:ascii="游ゴシック" w:eastAsia="游ゴシック" w:hAnsi="游ゴシック" w:hint="eastAsia"/>
              </w:rPr>
              <w:t>指示を仰ぐ</w:t>
            </w:r>
          </w:p>
        </w:tc>
      </w:tr>
      <w:tr w:rsidR="00A72244" w:rsidTr="006A0CF1">
        <w:tc>
          <w:tcPr>
            <w:tcW w:w="1072" w:type="dxa"/>
            <w:vMerge/>
          </w:tcPr>
          <w:p w:rsidR="00A72244" w:rsidRDefault="00A72244" w:rsidP="00424E59">
            <w:pPr>
              <w:spacing w:line="320" w:lineRule="exact"/>
              <w:jc w:val="left"/>
              <w:rPr>
                <w:rFonts w:ascii="游ゴシック" w:eastAsia="游ゴシック" w:hAnsi="游ゴシック" w:hint="eastAsia"/>
              </w:rPr>
            </w:pPr>
          </w:p>
        </w:tc>
        <w:tc>
          <w:tcPr>
            <w:tcW w:w="3402" w:type="dxa"/>
          </w:tcPr>
          <w:p w:rsidR="00A72244" w:rsidRDefault="00A72244" w:rsidP="00424E59">
            <w:pPr>
              <w:spacing w:line="320" w:lineRule="exact"/>
              <w:jc w:val="left"/>
              <w:rPr>
                <w:rFonts w:ascii="游ゴシック" w:eastAsia="游ゴシック" w:hAnsi="游ゴシック" w:hint="eastAsia"/>
              </w:rPr>
            </w:pPr>
            <w:r>
              <w:rPr>
                <w:rFonts w:ascii="游ゴシック" w:eastAsia="游ゴシック" w:hAnsi="游ゴシック" w:hint="eastAsia"/>
              </w:rPr>
              <w:t>呼び出しボタン押下</w:t>
            </w:r>
          </w:p>
        </w:tc>
        <w:tc>
          <w:tcPr>
            <w:tcW w:w="1134" w:type="dxa"/>
            <w:vMerge/>
          </w:tcPr>
          <w:p w:rsidR="00A72244" w:rsidRDefault="00A72244" w:rsidP="00424E59">
            <w:pPr>
              <w:spacing w:line="320" w:lineRule="exact"/>
              <w:jc w:val="left"/>
              <w:rPr>
                <w:rFonts w:ascii="游ゴシック" w:eastAsia="游ゴシック" w:hAnsi="游ゴシック" w:hint="eastAsia"/>
              </w:rPr>
            </w:pPr>
          </w:p>
        </w:tc>
        <w:tc>
          <w:tcPr>
            <w:tcW w:w="2268" w:type="dxa"/>
            <w:vMerge/>
          </w:tcPr>
          <w:p w:rsidR="00A72244" w:rsidRDefault="00A72244" w:rsidP="00424E59">
            <w:pPr>
              <w:spacing w:line="320" w:lineRule="exact"/>
              <w:jc w:val="left"/>
              <w:rPr>
                <w:rFonts w:ascii="游ゴシック" w:eastAsia="游ゴシック" w:hAnsi="游ゴシック" w:hint="eastAsia"/>
              </w:rPr>
            </w:pPr>
          </w:p>
        </w:tc>
      </w:tr>
      <w:tr w:rsidR="00A72244" w:rsidTr="006A0CF1">
        <w:tc>
          <w:tcPr>
            <w:tcW w:w="1072" w:type="dxa"/>
            <w:vMerge/>
          </w:tcPr>
          <w:p w:rsidR="00A72244" w:rsidRDefault="00A72244" w:rsidP="00424E59">
            <w:pPr>
              <w:spacing w:line="320" w:lineRule="exact"/>
              <w:jc w:val="left"/>
              <w:rPr>
                <w:rFonts w:ascii="游ゴシック" w:eastAsia="游ゴシック" w:hAnsi="游ゴシック" w:hint="eastAsia"/>
              </w:rPr>
            </w:pPr>
          </w:p>
        </w:tc>
        <w:tc>
          <w:tcPr>
            <w:tcW w:w="3402" w:type="dxa"/>
          </w:tcPr>
          <w:p w:rsidR="00A72244" w:rsidRDefault="00AC2DF9" w:rsidP="006A0CF1">
            <w:pPr>
              <w:spacing w:line="280" w:lineRule="exact"/>
              <w:jc w:val="left"/>
              <w:rPr>
                <w:rFonts w:ascii="游ゴシック" w:eastAsia="游ゴシック" w:hAnsi="游ゴシック" w:hint="eastAsia"/>
              </w:rPr>
            </w:pPr>
            <w:r>
              <w:rPr>
                <w:rFonts w:ascii="游ゴシック" w:eastAsia="游ゴシック" w:hAnsi="游ゴシック" w:hint="eastAsia"/>
              </w:rPr>
              <w:t>管理人からの指示を受け、</w:t>
            </w:r>
            <w:r w:rsidR="00A72244">
              <w:rPr>
                <w:rFonts w:ascii="游ゴシック" w:eastAsia="游ゴシック" w:hAnsi="游ゴシック" w:hint="eastAsia"/>
              </w:rPr>
              <w:t>開ボタンで扉を開きエレベーターから降りる</w:t>
            </w:r>
            <w:r>
              <w:rPr>
                <w:rFonts w:ascii="游ゴシック" w:eastAsia="游ゴシック" w:hAnsi="游ゴシック" w:hint="eastAsia"/>
              </w:rPr>
              <w:t>（全員）</w:t>
            </w:r>
          </w:p>
        </w:tc>
        <w:tc>
          <w:tcPr>
            <w:tcW w:w="1134" w:type="dxa"/>
            <w:vMerge/>
          </w:tcPr>
          <w:p w:rsidR="00A72244" w:rsidRDefault="00A72244" w:rsidP="00424E59">
            <w:pPr>
              <w:spacing w:line="320" w:lineRule="exact"/>
              <w:jc w:val="left"/>
              <w:rPr>
                <w:rFonts w:ascii="游ゴシック" w:eastAsia="游ゴシック" w:hAnsi="游ゴシック" w:hint="eastAsia"/>
              </w:rPr>
            </w:pPr>
          </w:p>
        </w:tc>
        <w:tc>
          <w:tcPr>
            <w:tcW w:w="2268" w:type="dxa"/>
            <w:vMerge/>
          </w:tcPr>
          <w:p w:rsidR="00A72244" w:rsidRDefault="00A72244" w:rsidP="00424E59">
            <w:pPr>
              <w:spacing w:line="320" w:lineRule="exact"/>
              <w:jc w:val="left"/>
              <w:rPr>
                <w:rFonts w:ascii="游ゴシック" w:eastAsia="游ゴシック" w:hAnsi="游ゴシック" w:hint="eastAsia"/>
              </w:rPr>
            </w:pPr>
          </w:p>
        </w:tc>
      </w:tr>
      <w:tr w:rsidR="00A72244" w:rsidTr="006A0CF1">
        <w:tc>
          <w:tcPr>
            <w:tcW w:w="1072" w:type="dxa"/>
          </w:tcPr>
          <w:p w:rsidR="00F45CCE" w:rsidRDefault="00F45CCE" w:rsidP="00424E59">
            <w:pPr>
              <w:spacing w:line="320" w:lineRule="exact"/>
              <w:jc w:val="left"/>
              <w:rPr>
                <w:rFonts w:ascii="游ゴシック" w:eastAsia="游ゴシック" w:hAnsi="游ゴシック" w:hint="eastAsia"/>
              </w:rPr>
            </w:pPr>
            <w:r>
              <w:rPr>
                <w:rFonts w:ascii="游ゴシック" w:eastAsia="游ゴシック" w:hAnsi="游ゴシック" w:hint="eastAsia"/>
              </w:rPr>
              <w:t>体験実施</w:t>
            </w:r>
          </w:p>
        </w:tc>
        <w:tc>
          <w:tcPr>
            <w:tcW w:w="3402" w:type="dxa"/>
          </w:tcPr>
          <w:p w:rsidR="00F45CCE" w:rsidRDefault="00A72244" w:rsidP="00424E59">
            <w:pPr>
              <w:spacing w:line="320" w:lineRule="exact"/>
              <w:jc w:val="left"/>
              <w:rPr>
                <w:rFonts w:ascii="游ゴシック" w:eastAsia="游ゴシック" w:hAnsi="游ゴシック" w:hint="eastAsia"/>
              </w:rPr>
            </w:pPr>
            <w:r>
              <w:rPr>
                <w:rFonts w:ascii="游ゴシック" w:eastAsia="游ゴシック" w:hAnsi="游ゴシック" w:hint="eastAsia"/>
              </w:rPr>
              <w:t>2組目の体験実施</w:t>
            </w:r>
            <w:r w:rsidR="00AC2DF9">
              <w:rPr>
                <w:rFonts w:ascii="游ゴシック" w:eastAsia="游ゴシック" w:hAnsi="游ゴシック" w:hint="eastAsia"/>
              </w:rPr>
              <w:t>（同上）</w:t>
            </w:r>
          </w:p>
        </w:tc>
        <w:tc>
          <w:tcPr>
            <w:tcW w:w="1134" w:type="dxa"/>
          </w:tcPr>
          <w:p w:rsidR="00F45CCE" w:rsidRDefault="00F45CCE" w:rsidP="00424E59">
            <w:pPr>
              <w:spacing w:line="320" w:lineRule="exact"/>
              <w:jc w:val="left"/>
              <w:rPr>
                <w:rFonts w:ascii="游ゴシック" w:eastAsia="游ゴシック" w:hAnsi="游ゴシック" w:hint="eastAsia"/>
              </w:rPr>
            </w:pPr>
          </w:p>
        </w:tc>
        <w:tc>
          <w:tcPr>
            <w:tcW w:w="2268" w:type="dxa"/>
          </w:tcPr>
          <w:p w:rsidR="00F45CCE" w:rsidRDefault="00F45CCE" w:rsidP="00424E59">
            <w:pPr>
              <w:spacing w:line="320" w:lineRule="exact"/>
              <w:jc w:val="left"/>
              <w:rPr>
                <w:rFonts w:ascii="游ゴシック" w:eastAsia="游ゴシック" w:hAnsi="游ゴシック" w:hint="eastAsia"/>
              </w:rPr>
            </w:pPr>
          </w:p>
        </w:tc>
      </w:tr>
      <w:tr w:rsidR="00A72244" w:rsidTr="006A0CF1">
        <w:tc>
          <w:tcPr>
            <w:tcW w:w="1072" w:type="dxa"/>
          </w:tcPr>
          <w:p w:rsidR="00F45CCE" w:rsidRDefault="00F45CCE" w:rsidP="00424E59">
            <w:pPr>
              <w:spacing w:line="320" w:lineRule="exact"/>
              <w:jc w:val="left"/>
              <w:rPr>
                <w:rFonts w:ascii="游ゴシック" w:eastAsia="游ゴシック" w:hAnsi="游ゴシック" w:hint="eastAsia"/>
              </w:rPr>
            </w:pPr>
            <w:r>
              <w:rPr>
                <w:rFonts w:ascii="游ゴシック" w:eastAsia="游ゴシック" w:hAnsi="游ゴシック" w:hint="eastAsia"/>
              </w:rPr>
              <w:t>質疑応答</w:t>
            </w:r>
          </w:p>
        </w:tc>
        <w:tc>
          <w:tcPr>
            <w:tcW w:w="3402" w:type="dxa"/>
          </w:tcPr>
          <w:p w:rsidR="00F45CCE" w:rsidRDefault="00A72244" w:rsidP="00424E59">
            <w:pPr>
              <w:spacing w:line="320" w:lineRule="exact"/>
              <w:jc w:val="left"/>
              <w:rPr>
                <w:rFonts w:ascii="游ゴシック" w:eastAsia="游ゴシック" w:hAnsi="游ゴシック" w:hint="eastAsia"/>
              </w:rPr>
            </w:pPr>
            <w:r>
              <w:rPr>
                <w:rFonts w:ascii="游ゴシック" w:eastAsia="游ゴシック" w:hAnsi="游ゴシック" w:hint="eastAsia"/>
              </w:rPr>
              <w:t>模擬体験に関する質疑応答</w:t>
            </w:r>
          </w:p>
        </w:tc>
        <w:tc>
          <w:tcPr>
            <w:tcW w:w="1134" w:type="dxa"/>
          </w:tcPr>
          <w:p w:rsidR="00F45CCE" w:rsidRDefault="00A72244" w:rsidP="00424E59">
            <w:pPr>
              <w:spacing w:line="320" w:lineRule="exact"/>
              <w:jc w:val="left"/>
              <w:rPr>
                <w:rFonts w:ascii="游ゴシック" w:eastAsia="游ゴシック" w:hAnsi="游ゴシック" w:hint="eastAsia"/>
              </w:rPr>
            </w:pPr>
            <w:r>
              <w:rPr>
                <w:rFonts w:ascii="游ゴシック" w:eastAsia="游ゴシック" w:hAnsi="游ゴシック" w:hint="eastAsia"/>
              </w:rPr>
              <w:t>オーチス</w:t>
            </w:r>
          </w:p>
        </w:tc>
        <w:tc>
          <w:tcPr>
            <w:tcW w:w="2268" w:type="dxa"/>
          </w:tcPr>
          <w:p w:rsidR="00F45CCE" w:rsidRDefault="00F45CCE" w:rsidP="00424E59">
            <w:pPr>
              <w:spacing w:line="320" w:lineRule="exact"/>
              <w:jc w:val="left"/>
              <w:rPr>
                <w:rFonts w:ascii="游ゴシック" w:eastAsia="游ゴシック" w:hAnsi="游ゴシック" w:hint="eastAsia"/>
              </w:rPr>
            </w:pPr>
          </w:p>
        </w:tc>
      </w:tr>
      <w:tr w:rsidR="00A72244" w:rsidTr="006A0CF1">
        <w:tc>
          <w:tcPr>
            <w:tcW w:w="1072" w:type="dxa"/>
          </w:tcPr>
          <w:p w:rsidR="00F45CCE" w:rsidRDefault="00F45CCE" w:rsidP="00424E59">
            <w:pPr>
              <w:spacing w:line="320" w:lineRule="exact"/>
              <w:jc w:val="left"/>
              <w:rPr>
                <w:rFonts w:ascii="游ゴシック" w:eastAsia="游ゴシック" w:hAnsi="游ゴシック" w:hint="eastAsia"/>
              </w:rPr>
            </w:pPr>
            <w:r>
              <w:rPr>
                <w:rFonts w:ascii="游ゴシック" w:eastAsia="游ゴシック" w:hAnsi="游ゴシック" w:hint="eastAsia"/>
              </w:rPr>
              <w:t>終了</w:t>
            </w:r>
          </w:p>
        </w:tc>
        <w:tc>
          <w:tcPr>
            <w:tcW w:w="3402" w:type="dxa"/>
          </w:tcPr>
          <w:p w:rsidR="00F45CCE" w:rsidRDefault="00F45CCE" w:rsidP="00424E59">
            <w:pPr>
              <w:spacing w:line="320" w:lineRule="exact"/>
              <w:jc w:val="left"/>
              <w:rPr>
                <w:rFonts w:ascii="游ゴシック" w:eastAsia="游ゴシック" w:hAnsi="游ゴシック" w:hint="eastAsia"/>
              </w:rPr>
            </w:pPr>
            <w:r>
              <w:rPr>
                <w:rFonts w:ascii="游ゴシック" w:eastAsia="游ゴシック" w:hAnsi="游ゴシック" w:hint="eastAsia"/>
              </w:rPr>
              <w:t>次</w:t>
            </w:r>
            <w:r w:rsidR="006A0CF1">
              <w:rPr>
                <w:rFonts w:ascii="游ゴシック" w:eastAsia="游ゴシック" w:hAnsi="游ゴシック" w:hint="eastAsia"/>
              </w:rPr>
              <w:t>会場</w:t>
            </w:r>
            <w:r>
              <w:rPr>
                <w:rFonts w:ascii="游ゴシック" w:eastAsia="游ゴシック" w:hAnsi="游ゴシック" w:hint="eastAsia"/>
              </w:rPr>
              <w:t>へ班の参加者を誘導</w:t>
            </w:r>
          </w:p>
        </w:tc>
        <w:tc>
          <w:tcPr>
            <w:tcW w:w="1134" w:type="dxa"/>
          </w:tcPr>
          <w:p w:rsidR="00F45CCE" w:rsidRDefault="00A72244" w:rsidP="00424E59">
            <w:pPr>
              <w:spacing w:line="320" w:lineRule="exact"/>
              <w:jc w:val="left"/>
              <w:rPr>
                <w:rFonts w:ascii="游ゴシック" w:eastAsia="游ゴシック" w:hAnsi="游ゴシック" w:hint="eastAsia"/>
              </w:rPr>
            </w:pPr>
            <w:r>
              <w:rPr>
                <w:rFonts w:ascii="游ゴシック" w:eastAsia="游ゴシック" w:hAnsi="游ゴシック" w:hint="eastAsia"/>
              </w:rPr>
              <w:t>班長</w:t>
            </w:r>
          </w:p>
        </w:tc>
        <w:tc>
          <w:tcPr>
            <w:tcW w:w="2268" w:type="dxa"/>
          </w:tcPr>
          <w:p w:rsidR="00F45CCE" w:rsidRDefault="00F45CCE" w:rsidP="00424E59">
            <w:pPr>
              <w:spacing w:line="320" w:lineRule="exact"/>
              <w:jc w:val="left"/>
              <w:rPr>
                <w:rFonts w:ascii="游ゴシック" w:eastAsia="游ゴシック" w:hAnsi="游ゴシック" w:hint="eastAsia"/>
              </w:rPr>
            </w:pPr>
          </w:p>
        </w:tc>
      </w:tr>
    </w:tbl>
    <w:p w:rsidR="00DA5CEF" w:rsidRDefault="004E42F7" w:rsidP="004E42F7">
      <w:pPr>
        <w:pStyle w:val="a3"/>
        <w:numPr>
          <w:ilvl w:val="0"/>
          <w:numId w:val="4"/>
        </w:numPr>
        <w:spacing w:line="320" w:lineRule="exact"/>
        <w:ind w:leftChars="100" w:left="620"/>
        <w:jc w:val="left"/>
        <w:rPr>
          <w:rFonts w:ascii="游ゴシック" w:eastAsia="游ゴシック" w:hAnsi="游ゴシック" w:hint="eastAsia"/>
        </w:rPr>
      </w:pPr>
      <w:r w:rsidRPr="004E42F7">
        <w:rPr>
          <w:rFonts w:ascii="游ゴシック" w:eastAsia="游ゴシック" w:hAnsi="游ゴシック" w:hint="eastAsia"/>
        </w:rPr>
        <w:t>要員の配置について</w:t>
      </w:r>
    </w:p>
    <w:p w:rsidR="00E87191" w:rsidRDefault="00E87191" w:rsidP="00ED115A">
      <w:pPr>
        <w:pStyle w:val="a3"/>
        <w:numPr>
          <w:ilvl w:val="0"/>
          <w:numId w:val="7"/>
        </w:numPr>
        <w:spacing w:line="320" w:lineRule="exact"/>
        <w:ind w:leftChars="0"/>
        <w:jc w:val="left"/>
        <w:rPr>
          <w:rFonts w:ascii="游ゴシック" w:eastAsia="游ゴシック" w:hAnsi="游ゴシック" w:hint="eastAsia"/>
        </w:rPr>
      </w:pPr>
      <w:r>
        <w:rPr>
          <w:rFonts w:ascii="游ゴシック" w:eastAsia="游ゴシック" w:hAnsi="游ゴシック" w:hint="eastAsia"/>
        </w:rPr>
        <w:t>オーチス</w:t>
      </w:r>
    </w:p>
    <w:p w:rsidR="00C24034" w:rsidRDefault="00026378" w:rsidP="00ED115A">
      <w:pPr>
        <w:pStyle w:val="a3"/>
        <w:numPr>
          <w:ilvl w:val="0"/>
          <w:numId w:val="1"/>
        </w:numPr>
        <w:spacing w:line="320" w:lineRule="exact"/>
        <w:ind w:left="935" w:hanging="136"/>
        <w:jc w:val="left"/>
        <w:rPr>
          <w:rFonts w:ascii="游ゴシック" w:eastAsia="游ゴシック" w:hAnsi="游ゴシック" w:hint="eastAsia"/>
        </w:rPr>
      </w:pPr>
      <w:r>
        <w:rPr>
          <w:rFonts w:ascii="游ゴシック" w:eastAsia="游ゴシック" w:hAnsi="游ゴシック" w:hint="eastAsia"/>
        </w:rPr>
        <w:t>オーチスから2名</w:t>
      </w:r>
      <w:r w:rsidR="00E87191">
        <w:rPr>
          <w:rFonts w:ascii="游ゴシック" w:eastAsia="游ゴシック" w:hAnsi="游ゴシック" w:hint="eastAsia"/>
        </w:rPr>
        <w:t>派遣</w:t>
      </w:r>
      <w:r>
        <w:rPr>
          <w:rFonts w:ascii="游ゴシック" w:eastAsia="游ゴシック" w:hAnsi="游ゴシック" w:hint="eastAsia"/>
        </w:rPr>
        <w:t>。1名は屋上エレベーター</w:t>
      </w:r>
      <w:r w:rsidR="00E87191">
        <w:rPr>
          <w:rFonts w:ascii="游ゴシック" w:eastAsia="游ゴシック" w:hAnsi="游ゴシック" w:hint="eastAsia"/>
        </w:rPr>
        <w:t>機械室にて操作、もう1名は体験に帯同し事前説明、エレベーターの操作、動作説明、事後の質疑応答に対応。</w:t>
      </w:r>
    </w:p>
    <w:p w:rsidR="00E87191" w:rsidRDefault="00E87191" w:rsidP="00ED115A">
      <w:pPr>
        <w:pStyle w:val="a3"/>
        <w:numPr>
          <w:ilvl w:val="0"/>
          <w:numId w:val="1"/>
        </w:numPr>
        <w:spacing w:line="320" w:lineRule="exact"/>
        <w:ind w:left="935" w:hanging="136"/>
        <w:jc w:val="left"/>
        <w:rPr>
          <w:rFonts w:ascii="游ゴシック" w:eastAsia="游ゴシック" w:hAnsi="游ゴシック" w:hint="eastAsia"/>
        </w:rPr>
      </w:pPr>
      <w:r>
        <w:rPr>
          <w:rFonts w:ascii="游ゴシック" w:eastAsia="游ゴシック" w:hAnsi="游ゴシック" w:hint="eastAsia"/>
        </w:rPr>
        <w:t>オーチス2名の間の連絡はエレベーター内のインターホンで実施。（トランシーバーの貸与は不要）。</w:t>
      </w:r>
    </w:p>
    <w:p w:rsidR="00E87191" w:rsidRDefault="00E87191" w:rsidP="00ED115A">
      <w:pPr>
        <w:pStyle w:val="a3"/>
        <w:numPr>
          <w:ilvl w:val="0"/>
          <w:numId w:val="1"/>
        </w:numPr>
        <w:spacing w:line="320" w:lineRule="exact"/>
        <w:ind w:left="935" w:hanging="136"/>
        <w:jc w:val="left"/>
        <w:rPr>
          <w:rFonts w:ascii="游ゴシック" w:eastAsia="游ゴシック" w:hAnsi="游ゴシック" w:hint="eastAsia"/>
        </w:rPr>
      </w:pPr>
      <w:r>
        <w:rPr>
          <w:rFonts w:ascii="游ゴシック" w:eastAsia="游ゴシック" w:hAnsi="游ゴシック" w:hint="eastAsia"/>
        </w:rPr>
        <w:t>防災訓練当日は9:00に来館予定。</w:t>
      </w:r>
    </w:p>
    <w:p w:rsidR="00ED115A" w:rsidRDefault="00ED115A" w:rsidP="00ED115A">
      <w:pPr>
        <w:pStyle w:val="a3"/>
        <w:numPr>
          <w:ilvl w:val="0"/>
          <w:numId w:val="7"/>
        </w:numPr>
        <w:spacing w:line="320" w:lineRule="exact"/>
        <w:ind w:leftChars="0"/>
        <w:jc w:val="left"/>
        <w:rPr>
          <w:rFonts w:ascii="游ゴシック" w:eastAsia="游ゴシック" w:hAnsi="游ゴシック" w:hint="eastAsia"/>
        </w:rPr>
      </w:pPr>
      <w:r>
        <w:rPr>
          <w:rFonts w:ascii="游ゴシック" w:eastAsia="游ゴシック" w:hAnsi="游ゴシック" w:hint="eastAsia"/>
        </w:rPr>
        <w:t>管理組合</w:t>
      </w:r>
    </w:p>
    <w:p w:rsidR="00C24034" w:rsidRDefault="00ED115A" w:rsidP="00385315">
      <w:pPr>
        <w:pStyle w:val="a3"/>
        <w:numPr>
          <w:ilvl w:val="0"/>
          <w:numId w:val="1"/>
        </w:numPr>
        <w:spacing w:line="320" w:lineRule="exact"/>
        <w:ind w:left="935" w:hanging="136"/>
        <w:jc w:val="left"/>
        <w:rPr>
          <w:rFonts w:ascii="游ゴシック" w:eastAsia="游ゴシック" w:hAnsi="游ゴシック" w:hint="eastAsia"/>
        </w:rPr>
      </w:pPr>
      <w:r>
        <w:rPr>
          <w:rFonts w:ascii="游ゴシック" w:eastAsia="游ゴシック" w:hAnsi="游ゴシック" w:hint="eastAsia"/>
        </w:rPr>
        <w:t>エレベーター内からの呼び出し対応のため、管理人室に</w:t>
      </w:r>
      <w:r w:rsidR="00385315">
        <w:rPr>
          <w:rFonts w:ascii="游ゴシック" w:eastAsia="游ゴシック" w:hAnsi="游ゴシック" w:hint="eastAsia"/>
        </w:rPr>
        <w:t>管理人が待機する。</w:t>
      </w:r>
    </w:p>
    <w:p w:rsidR="004E42F7" w:rsidRPr="004E42F7" w:rsidRDefault="004E42F7" w:rsidP="004E42F7">
      <w:pPr>
        <w:pStyle w:val="a3"/>
        <w:numPr>
          <w:ilvl w:val="0"/>
          <w:numId w:val="4"/>
        </w:numPr>
        <w:spacing w:line="320" w:lineRule="exact"/>
        <w:ind w:leftChars="100" w:left="620"/>
        <w:jc w:val="left"/>
        <w:rPr>
          <w:rFonts w:ascii="游ゴシック" w:eastAsia="游ゴシック" w:hAnsi="游ゴシック"/>
        </w:rPr>
      </w:pPr>
      <w:r>
        <w:rPr>
          <w:rFonts w:ascii="游ゴシック" w:eastAsia="游ゴシック" w:hAnsi="游ゴシック" w:hint="eastAsia"/>
        </w:rPr>
        <w:t>準備</w:t>
      </w:r>
      <w:r w:rsidR="00C24034">
        <w:rPr>
          <w:rFonts w:ascii="游ゴシック" w:eastAsia="游ゴシック" w:hAnsi="游ゴシック" w:hint="eastAsia"/>
        </w:rPr>
        <w:t>事項</w:t>
      </w:r>
      <w:r>
        <w:rPr>
          <w:rFonts w:ascii="游ゴシック" w:eastAsia="游ゴシック" w:hAnsi="游ゴシック" w:hint="eastAsia"/>
        </w:rPr>
        <w:t>について</w:t>
      </w:r>
    </w:p>
    <w:p w:rsidR="00385315" w:rsidRDefault="00385315" w:rsidP="00385315">
      <w:pPr>
        <w:pStyle w:val="a3"/>
        <w:numPr>
          <w:ilvl w:val="0"/>
          <w:numId w:val="8"/>
        </w:numPr>
        <w:spacing w:line="320" w:lineRule="exact"/>
        <w:ind w:leftChars="0"/>
        <w:jc w:val="left"/>
        <w:rPr>
          <w:rFonts w:ascii="游ゴシック" w:eastAsia="游ゴシック" w:hAnsi="游ゴシック" w:hint="eastAsia"/>
        </w:rPr>
      </w:pPr>
      <w:r>
        <w:rPr>
          <w:rFonts w:ascii="游ゴシック" w:eastAsia="游ゴシック" w:hAnsi="游ゴシック" w:hint="eastAsia"/>
        </w:rPr>
        <w:t>関係各所への事前連絡</w:t>
      </w:r>
    </w:p>
    <w:p w:rsidR="00385315" w:rsidRDefault="00385315" w:rsidP="00385315">
      <w:pPr>
        <w:pStyle w:val="a3"/>
        <w:numPr>
          <w:ilvl w:val="0"/>
          <w:numId w:val="1"/>
        </w:numPr>
        <w:spacing w:line="320" w:lineRule="exact"/>
        <w:ind w:left="935" w:hanging="136"/>
        <w:jc w:val="left"/>
        <w:rPr>
          <w:rFonts w:ascii="游ゴシック" w:eastAsia="游ゴシック" w:hAnsi="游ゴシック" w:hint="eastAsia"/>
        </w:rPr>
      </w:pPr>
      <w:r>
        <w:rPr>
          <w:rFonts w:ascii="游ゴシック" w:eastAsia="游ゴシック" w:hAnsi="游ゴシック" w:hint="eastAsia"/>
        </w:rPr>
        <w:t>オーチス情報センター（エレベーター遠隔監視）へ訓練の事前連絡（担当：オーチス）。</w:t>
      </w:r>
    </w:p>
    <w:p w:rsidR="00385315" w:rsidRDefault="00460843" w:rsidP="00385315">
      <w:pPr>
        <w:pStyle w:val="a3"/>
        <w:numPr>
          <w:ilvl w:val="0"/>
          <w:numId w:val="1"/>
        </w:numPr>
        <w:spacing w:line="320" w:lineRule="exact"/>
        <w:ind w:left="935" w:hanging="136"/>
        <w:jc w:val="left"/>
        <w:rPr>
          <w:rFonts w:ascii="游ゴシック" w:eastAsia="游ゴシック" w:hAnsi="游ゴシック" w:hint="eastAsia"/>
        </w:rPr>
      </w:pPr>
      <w:r>
        <w:rPr>
          <w:rFonts w:ascii="游ゴシック" w:eastAsia="游ゴシック" w:hAnsi="游ゴシック" w:hint="eastAsia"/>
        </w:rPr>
        <w:t>エレベーター内の呼び出しボタンが押下されるため、</w:t>
      </w:r>
      <w:r w:rsidR="00385315">
        <w:rPr>
          <w:rFonts w:ascii="游ゴシック" w:eastAsia="游ゴシック" w:hAnsi="游ゴシック" w:hint="eastAsia"/>
        </w:rPr>
        <w:t>アウル24へ訓練の事前連絡</w:t>
      </w:r>
      <w:r w:rsidR="00A00A17">
        <w:rPr>
          <w:rFonts w:ascii="游ゴシック" w:eastAsia="游ゴシック" w:hAnsi="游ゴシック" w:hint="eastAsia"/>
        </w:rPr>
        <w:t>（担当：管理人）。</w:t>
      </w:r>
    </w:p>
    <w:p w:rsidR="00A00A17" w:rsidRDefault="00A00A17" w:rsidP="00A00A17">
      <w:pPr>
        <w:pStyle w:val="a3"/>
        <w:numPr>
          <w:ilvl w:val="0"/>
          <w:numId w:val="8"/>
        </w:numPr>
        <w:spacing w:line="320" w:lineRule="exact"/>
        <w:ind w:leftChars="0"/>
        <w:jc w:val="left"/>
        <w:rPr>
          <w:rFonts w:ascii="游ゴシック" w:eastAsia="游ゴシック" w:hAnsi="游ゴシック" w:hint="eastAsia"/>
        </w:rPr>
      </w:pPr>
      <w:r>
        <w:rPr>
          <w:rFonts w:ascii="游ゴシック" w:eastAsia="游ゴシック" w:hAnsi="游ゴシック" w:hint="eastAsia"/>
        </w:rPr>
        <w:t>配布物</w:t>
      </w:r>
      <w:r>
        <w:rPr>
          <w:rFonts w:ascii="游ゴシック" w:eastAsia="游ゴシック" w:hAnsi="游ゴシック" w:hint="eastAsia"/>
        </w:rPr>
        <w:t>「エレベーター管制運転機能について</w:t>
      </w:r>
      <w:r w:rsidR="00AC2DF9">
        <w:rPr>
          <w:rFonts w:ascii="游ゴシック" w:eastAsia="游ゴシック" w:hAnsi="游ゴシック" w:hint="eastAsia"/>
        </w:rPr>
        <w:t>（地震が発生した場合）</w:t>
      </w:r>
      <w:r>
        <w:rPr>
          <w:rFonts w:ascii="游ゴシック" w:eastAsia="游ゴシック" w:hAnsi="游ゴシック" w:hint="eastAsia"/>
        </w:rPr>
        <w:t>」</w:t>
      </w:r>
    </w:p>
    <w:p w:rsidR="00A00A17" w:rsidRDefault="00A00A17" w:rsidP="00A00A17">
      <w:pPr>
        <w:pStyle w:val="a3"/>
        <w:numPr>
          <w:ilvl w:val="0"/>
          <w:numId w:val="1"/>
        </w:numPr>
        <w:spacing w:line="320" w:lineRule="exact"/>
        <w:ind w:left="935" w:hanging="136"/>
        <w:jc w:val="left"/>
        <w:rPr>
          <w:rFonts w:ascii="游ゴシック" w:eastAsia="游ゴシック" w:hAnsi="游ゴシック" w:hint="eastAsia"/>
        </w:rPr>
      </w:pPr>
      <w:r>
        <w:rPr>
          <w:rFonts w:ascii="游ゴシック" w:eastAsia="游ゴシック" w:hAnsi="游ゴシック" w:hint="eastAsia"/>
        </w:rPr>
        <w:lastRenderedPageBreak/>
        <w:t>関根より</w:t>
      </w:r>
      <w:r w:rsidR="00460843">
        <w:rPr>
          <w:rFonts w:ascii="游ゴシック" w:eastAsia="游ゴシック" w:hAnsi="游ゴシック" w:hint="eastAsia"/>
        </w:rPr>
        <w:t>原稿</w:t>
      </w:r>
      <w:r>
        <w:rPr>
          <w:rFonts w:ascii="游ゴシック" w:eastAsia="游ゴシック" w:hAnsi="游ゴシック" w:hint="eastAsia"/>
        </w:rPr>
        <w:t>データを管理人に送付。</w:t>
      </w:r>
    </w:p>
    <w:p w:rsidR="00A00A17" w:rsidRPr="00385315" w:rsidRDefault="00A00A17" w:rsidP="00A00A17">
      <w:pPr>
        <w:pStyle w:val="a3"/>
        <w:numPr>
          <w:ilvl w:val="0"/>
          <w:numId w:val="1"/>
        </w:numPr>
        <w:spacing w:line="320" w:lineRule="exact"/>
        <w:ind w:left="935" w:hanging="136"/>
        <w:jc w:val="left"/>
        <w:rPr>
          <w:rFonts w:ascii="游ゴシック" w:eastAsia="游ゴシック" w:hAnsi="游ゴシック" w:hint="eastAsia"/>
        </w:rPr>
      </w:pPr>
      <w:r>
        <w:rPr>
          <w:rFonts w:ascii="游ゴシック" w:eastAsia="游ゴシック" w:hAnsi="游ゴシック" w:hint="eastAsia"/>
        </w:rPr>
        <w:t>17日の確認会にて参加世帯数を確認し、若干の余裕を持った枚数を印刷、防災訓練当日のエレベーター停止訓練前に各班長に手渡しする（担当：管理人）。</w:t>
      </w:r>
    </w:p>
    <w:p w:rsidR="00A00A17" w:rsidRDefault="00A00A17" w:rsidP="00A00A17">
      <w:pPr>
        <w:pStyle w:val="a3"/>
        <w:numPr>
          <w:ilvl w:val="0"/>
          <w:numId w:val="8"/>
        </w:numPr>
        <w:spacing w:line="320" w:lineRule="exact"/>
        <w:ind w:leftChars="0"/>
        <w:jc w:val="left"/>
        <w:rPr>
          <w:rFonts w:ascii="游ゴシック" w:eastAsia="游ゴシック" w:hAnsi="游ゴシック" w:hint="eastAsia"/>
        </w:rPr>
      </w:pPr>
      <w:r>
        <w:rPr>
          <w:rFonts w:ascii="游ゴシック" w:eastAsia="游ゴシック" w:hAnsi="游ゴシック" w:hint="eastAsia"/>
        </w:rPr>
        <w:t>エレベーター停止訓練実施エレベーターの使用不可表示</w:t>
      </w:r>
    </w:p>
    <w:p w:rsidR="00A00A17" w:rsidRDefault="00A00A17" w:rsidP="00A00A17">
      <w:pPr>
        <w:pStyle w:val="a3"/>
        <w:numPr>
          <w:ilvl w:val="0"/>
          <w:numId w:val="1"/>
        </w:numPr>
        <w:spacing w:line="320" w:lineRule="exact"/>
        <w:ind w:left="935" w:hanging="136"/>
        <w:jc w:val="left"/>
        <w:rPr>
          <w:rFonts w:ascii="游ゴシック" w:eastAsia="游ゴシック" w:hAnsi="游ゴシック" w:hint="eastAsia"/>
        </w:rPr>
      </w:pPr>
      <w:r>
        <w:rPr>
          <w:rFonts w:ascii="游ゴシック" w:eastAsia="游ゴシック" w:hAnsi="游ゴシック" w:hint="eastAsia"/>
        </w:rPr>
        <w:t>当日、訓練実施前に2号機停止階のエレベーター前に「点検中」を表示する（担当：オーチス）。</w:t>
      </w:r>
    </w:p>
    <w:p w:rsidR="00A00A17" w:rsidRDefault="00460843" w:rsidP="00A00A17">
      <w:pPr>
        <w:pStyle w:val="a3"/>
        <w:numPr>
          <w:ilvl w:val="0"/>
          <w:numId w:val="1"/>
        </w:numPr>
        <w:spacing w:line="320" w:lineRule="exact"/>
        <w:ind w:left="935" w:hanging="136"/>
        <w:jc w:val="left"/>
        <w:rPr>
          <w:rFonts w:ascii="游ゴシック" w:eastAsia="游ゴシック" w:hAnsi="游ゴシック" w:hint="eastAsia"/>
        </w:rPr>
      </w:pPr>
      <w:r>
        <w:rPr>
          <w:rFonts w:ascii="游ゴシック" w:eastAsia="游ゴシック" w:hAnsi="游ゴシック" w:hint="eastAsia"/>
        </w:rPr>
        <w:t>「エレベーター停止訓練実施中」等を標記したサインを</w:t>
      </w:r>
      <w:r w:rsidR="00AC2DF9">
        <w:rPr>
          <w:rFonts w:ascii="游ゴシック" w:eastAsia="游ゴシック" w:hAnsi="游ゴシック" w:hint="eastAsia"/>
        </w:rPr>
        <w:t>新たに</w:t>
      </w:r>
      <w:r>
        <w:rPr>
          <w:rFonts w:ascii="游ゴシック" w:eastAsia="游ゴシック" w:hAnsi="游ゴシック" w:hint="eastAsia"/>
        </w:rPr>
        <w:t>作成しない。</w:t>
      </w:r>
    </w:p>
    <w:p w:rsidR="00460843" w:rsidRDefault="00460843" w:rsidP="00460843">
      <w:pPr>
        <w:pStyle w:val="a3"/>
        <w:numPr>
          <w:ilvl w:val="0"/>
          <w:numId w:val="8"/>
        </w:numPr>
        <w:spacing w:line="320" w:lineRule="exact"/>
        <w:ind w:leftChars="0"/>
        <w:jc w:val="left"/>
        <w:rPr>
          <w:rFonts w:ascii="游ゴシック" w:eastAsia="游ゴシック" w:hAnsi="游ゴシック" w:hint="eastAsia"/>
        </w:rPr>
      </w:pPr>
      <w:r>
        <w:rPr>
          <w:rFonts w:ascii="游ゴシック" w:eastAsia="游ゴシック" w:hAnsi="游ゴシック" w:hint="eastAsia"/>
        </w:rPr>
        <w:t>懐中電灯</w:t>
      </w:r>
    </w:p>
    <w:p w:rsidR="00460843" w:rsidRDefault="00460843" w:rsidP="00460843">
      <w:pPr>
        <w:pStyle w:val="a3"/>
        <w:numPr>
          <w:ilvl w:val="0"/>
          <w:numId w:val="1"/>
        </w:numPr>
        <w:spacing w:line="320" w:lineRule="exact"/>
        <w:ind w:left="935" w:hanging="136"/>
        <w:jc w:val="left"/>
        <w:rPr>
          <w:rFonts w:ascii="游ゴシック" w:eastAsia="游ゴシック" w:hAnsi="游ゴシック" w:hint="eastAsia"/>
        </w:rPr>
      </w:pPr>
      <w:r>
        <w:rPr>
          <w:rFonts w:ascii="游ゴシック" w:eastAsia="游ゴシック" w:hAnsi="游ゴシック" w:hint="eastAsia"/>
        </w:rPr>
        <w:t>エレベーター停止体験実施中、エレベーター内は非常灯のみ点灯した状態になる。</w:t>
      </w:r>
    </w:p>
    <w:p w:rsidR="00460843" w:rsidRDefault="00460843" w:rsidP="00460843">
      <w:pPr>
        <w:pStyle w:val="a3"/>
        <w:numPr>
          <w:ilvl w:val="0"/>
          <w:numId w:val="1"/>
        </w:numPr>
        <w:spacing w:line="320" w:lineRule="exact"/>
        <w:ind w:left="935" w:hanging="136"/>
        <w:jc w:val="left"/>
        <w:rPr>
          <w:rFonts w:ascii="游ゴシック" w:eastAsia="游ゴシック" w:hAnsi="游ゴシック" w:hint="eastAsia"/>
        </w:rPr>
      </w:pPr>
      <w:r>
        <w:rPr>
          <w:rFonts w:ascii="游ゴシック" w:eastAsia="游ゴシック" w:hAnsi="游ゴシック" w:hint="eastAsia"/>
        </w:rPr>
        <w:t>念のため訓練実施前にオーチス担当者へ懐中電灯を貸与する（担当：管理人）。</w:t>
      </w:r>
    </w:p>
    <w:p w:rsidR="00460843" w:rsidRDefault="00460843" w:rsidP="00460843">
      <w:pPr>
        <w:spacing w:line="320" w:lineRule="exact"/>
        <w:jc w:val="left"/>
        <w:rPr>
          <w:rFonts w:ascii="游ゴシック" w:eastAsia="游ゴシック" w:hAnsi="游ゴシック" w:hint="eastAsia"/>
        </w:rPr>
      </w:pPr>
    </w:p>
    <w:p w:rsidR="00460843" w:rsidRPr="00460843" w:rsidRDefault="00460843" w:rsidP="00460843">
      <w:pPr>
        <w:spacing w:line="320" w:lineRule="exact"/>
        <w:jc w:val="right"/>
        <w:rPr>
          <w:rFonts w:ascii="游ゴシック" w:eastAsia="游ゴシック" w:hAnsi="游ゴシック" w:hint="eastAsia"/>
        </w:rPr>
      </w:pPr>
      <w:r>
        <w:rPr>
          <w:rFonts w:ascii="游ゴシック" w:eastAsia="游ゴシック" w:hAnsi="游ゴシック" w:hint="eastAsia"/>
        </w:rPr>
        <w:t>以上</w:t>
      </w:r>
    </w:p>
    <w:p w:rsidR="00460843" w:rsidRDefault="00460843" w:rsidP="00460843">
      <w:pPr>
        <w:pStyle w:val="a3"/>
        <w:spacing w:line="320" w:lineRule="exact"/>
        <w:ind w:leftChars="0" w:left="1019"/>
        <w:jc w:val="left"/>
        <w:rPr>
          <w:rFonts w:ascii="游ゴシック" w:eastAsia="游ゴシック" w:hAnsi="游ゴシック" w:hint="eastAsia"/>
        </w:rPr>
      </w:pPr>
    </w:p>
    <w:p w:rsidR="00A00A17" w:rsidRPr="00A00A17" w:rsidRDefault="00A00A17" w:rsidP="00A00A17">
      <w:pPr>
        <w:pStyle w:val="a3"/>
        <w:spacing w:line="320" w:lineRule="exact"/>
        <w:ind w:leftChars="0" w:left="1019"/>
        <w:jc w:val="left"/>
        <w:rPr>
          <w:rFonts w:ascii="游ゴシック" w:eastAsia="游ゴシック" w:hAnsi="游ゴシック" w:hint="eastAsia"/>
        </w:rPr>
      </w:pPr>
    </w:p>
    <w:p w:rsidR="00DA3A8D" w:rsidRPr="00DA3A8D" w:rsidRDefault="00DA3A8D" w:rsidP="00DA3A8D">
      <w:pPr>
        <w:spacing w:line="320" w:lineRule="exact"/>
        <w:jc w:val="center"/>
        <w:rPr>
          <w:rFonts w:ascii="游ゴシック" w:eastAsia="游ゴシック" w:hAnsi="游ゴシック"/>
        </w:rPr>
      </w:pPr>
    </w:p>
    <w:sectPr w:rsidR="00DA3A8D" w:rsidRPr="00DA3A8D" w:rsidSect="00CE5436">
      <w:pgSz w:w="11906" w:h="16838" w:code="9"/>
      <w:pgMar w:top="1985" w:right="1701" w:bottom="1701" w:left="1701" w:header="851" w:footer="992" w:gutter="0"/>
      <w:cols w:space="425"/>
      <w:docGrid w:type="linesAndChars" w:linePitch="355" w:charSpace="-209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w:panose1 w:val="020B0400000000000000"/>
    <w:charset w:val="80"/>
    <w:family w:val="modern"/>
    <w:pitch w:val="variable"/>
    <w:sig w:usb0="E00002FF" w:usb1="2AC7FDFF" w:usb2="00000016" w:usb3="00000000" w:csb0="0002009F" w:csb1="00000000"/>
  </w:font>
  <w:font w:name="游ゴシック Medium">
    <w:panose1 w:val="020B05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90BC2"/>
    <w:multiLevelType w:val="hybridMultilevel"/>
    <w:tmpl w:val="82929D14"/>
    <w:lvl w:ilvl="0" w:tplc="85209DF0">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376" w:hanging="420"/>
      </w:pPr>
    </w:lvl>
    <w:lvl w:ilvl="2" w:tplc="04090011" w:tentative="1">
      <w:start w:val="1"/>
      <w:numFmt w:val="decimalEnclosedCircle"/>
      <w:lvlText w:val="%3"/>
      <w:lvlJc w:val="left"/>
      <w:pPr>
        <w:ind w:left="1796" w:hanging="420"/>
      </w:pPr>
    </w:lvl>
    <w:lvl w:ilvl="3" w:tplc="0409000F" w:tentative="1">
      <w:start w:val="1"/>
      <w:numFmt w:val="decimal"/>
      <w:lvlText w:val="%4."/>
      <w:lvlJc w:val="left"/>
      <w:pPr>
        <w:ind w:left="2216" w:hanging="420"/>
      </w:pPr>
    </w:lvl>
    <w:lvl w:ilvl="4" w:tplc="04090017" w:tentative="1">
      <w:start w:val="1"/>
      <w:numFmt w:val="aiueoFullWidth"/>
      <w:lvlText w:val="(%5)"/>
      <w:lvlJc w:val="left"/>
      <w:pPr>
        <w:ind w:left="2636" w:hanging="420"/>
      </w:pPr>
    </w:lvl>
    <w:lvl w:ilvl="5" w:tplc="04090011" w:tentative="1">
      <w:start w:val="1"/>
      <w:numFmt w:val="decimalEnclosedCircle"/>
      <w:lvlText w:val="%6"/>
      <w:lvlJc w:val="left"/>
      <w:pPr>
        <w:ind w:left="3056" w:hanging="420"/>
      </w:pPr>
    </w:lvl>
    <w:lvl w:ilvl="6" w:tplc="0409000F" w:tentative="1">
      <w:start w:val="1"/>
      <w:numFmt w:val="decimal"/>
      <w:lvlText w:val="%7."/>
      <w:lvlJc w:val="left"/>
      <w:pPr>
        <w:ind w:left="3476" w:hanging="420"/>
      </w:pPr>
    </w:lvl>
    <w:lvl w:ilvl="7" w:tplc="04090017" w:tentative="1">
      <w:start w:val="1"/>
      <w:numFmt w:val="aiueoFullWidth"/>
      <w:lvlText w:val="(%8)"/>
      <w:lvlJc w:val="left"/>
      <w:pPr>
        <w:ind w:left="3896" w:hanging="420"/>
      </w:pPr>
    </w:lvl>
    <w:lvl w:ilvl="8" w:tplc="04090011" w:tentative="1">
      <w:start w:val="1"/>
      <w:numFmt w:val="decimalEnclosedCircle"/>
      <w:lvlText w:val="%9"/>
      <w:lvlJc w:val="left"/>
      <w:pPr>
        <w:ind w:left="4316" w:hanging="420"/>
      </w:pPr>
    </w:lvl>
  </w:abstractNum>
  <w:abstractNum w:abstractNumId="1">
    <w:nsid w:val="0A064B53"/>
    <w:multiLevelType w:val="hybridMultilevel"/>
    <w:tmpl w:val="D7649926"/>
    <w:lvl w:ilvl="0" w:tplc="675A72AE">
      <w:start w:val="1"/>
      <w:numFmt w:val="decimalEnclosedCircle"/>
      <w:suff w:val="nothing"/>
      <w:lvlText w:val="%1"/>
      <w:lvlJc w:val="left"/>
      <w:pPr>
        <w:ind w:left="1019" w:hanging="420"/>
      </w:pPr>
      <w:rPr>
        <w:rFonts w:hint="eastAsia"/>
      </w:rPr>
    </w:lvl>
    <w:lvl w:ilvl="1" w:tplc="04090017" w:tentative="1">
      <w:start w:val="1"/>
      <w:numFmt w:val="aiueoFullWidth"/>
      <w:lvlText w:val="(%2)"/>
      <w:lvlJc w:val="left"/>
      <w:pPr>
        <w:ind w:left="1439" w:hanging="420"/>
      </w:pPr>
    </w:lvl>
    <w:lvl w:ilvl="2" w:tplc="04090011" w:tentative="1">
      <w:start w:val="1"/>
      <w:numFmt w:val="decimalEnclosedCircle"/>
      <w:lvlText w:val="%3"/>
      <w:lvlJc w:val="left"/>
      <w:pPr>
        <w:ind w:left="1859" w:hanging="420"/>
      </w:pPr>
    </w:lvl>
    <w:lvl w:ilvl="3" w:tplc="0409000F" w:tentative="1">
      <w:start w:val="1"/>
      <w:numFmt w:val="decimal"/>
      <w:lvlText w:val="%4."/>
      <w:lvlJc w:val="left"/>
      <w:pPr>
        <w:ind w:left="2279" w:hanging="420"/>
      </w:pPr>
    </w:lvl>
    <w:lvl w:ilvl="4" w:tplc="04090017" w:tentative="1">
      <w:start w:val="1"/>
      <w:numFmt w:val="aiueoFullWidth"/>
      <w:lvlText w:val="(%5)"/>
      <w:lvlJc w:val="left"/>
      <w:pPr>
        <w:ind w:left="2699" w:hanging="420"/>
      </w:pPr>
    </w:lvl>
    <w:lvl w:ilvl="5" w:tplc="04090011" w:tentative="1">
      <w:start w:val="1"/>
      <w:numFmt w:val="decimalEnclosedCircle"/>
      <w:lvlText w:val="%6"/>
      <w:lvlJc w:val="left"/>
      <w:pPr>
        <w:ind w:left="3119" w:hanging="420"/>
      </w:pPr>
    </w:lvl>
    <w:lvl w:ilvl="6" w:tplc="0409000F" w:tentative="1">
      <w:start w:val="1"/>
      <w:numFmt w:val="decimal"/>
      <w:lvlText w:val="%7."/>
      <w:lvlJc w:val="left"/>
      <w:pPr>
        <w:ind w:left="3539" w:hanging="420"/>
      </w:pPr>
    </w:lvl>
    <w:lvl w:ilvl="7" w:tplc="04090017" w:tentative="1">
      <w:start w:val="1"/>
      <w:numFmt w:val="aiueoFullWidth"/>
      <w:lvlText w:val="(%8)"/>
      <w:lvlJc w:val="left"/>
      <w:pPr>
        <w:ind w:left="3959" w:hanging="420"/>
      </w:pPr>
    </w:lvl>
    <w:lvl w:ilvl="8" w:tplc="04090011" w:tentative="1">
      <w:start w:val="1"/>
      <w:numFmt w:val="decimalEnclosedCircle"/>
      <w:lvlText w:val="%9"/>
      <w:lvlJc w:val="left"/>
      <w:pPr>
        <w:ind w:left="4379" w:hanging="420"/>
      </w:pPr>
    </w:lvl>
  </w:abstractNum>
  <w:abstractNum w:abstractNumId="2">
    <w:nsid w:val="11C31187"/>
    <w:multiLevelType w:val="hybridMultilevel"/>
    <w:tmpl w:val="2204569E"/>
    <w:lvl w:ilvl="0" w:tplc="046AAE7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1DD77537"/>
    <w:multiLevelType w:val="hybridMultilevel"/>
    <w:tmpl w:val="6148A60A"/>
    <w:lvl w:ilvl="0" w:tplc="F98E727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
    <w:nsid w:val="26891544"/>
    <w:multiLevelType w:val="hybridMultilevel"/>
    <w:tmpl w:val="D7649926"/>
    <w:lvl w:ilvl="0" w:tplc="675A72AE">
      <w:start w:val="1"/>
      <w:numFmt w:val="decimalEnclosedCircle"/>
      <w:suff w:val="nothing"/>
      <w:lvlText w:val="%1"/>
      <w:lvlJc w:val="left"/>
      <w:pPr>
        <w:ind w:left="1019" w:hanging="420"/>
      </w:pPr>
      <w:rPr>
        <w:rFonts w:hint="eastAsia"/>
      </w:rPr>
    </w:lvl>
    <w:lvl w:ilvl="1" w:tplc="04090017" w:tentative="1">
      <w:start w:val="1"/>
      <w:numFmt w:val="aiueoFullWidth"/>
      <w:lvlText w:val="(%2)"/>
      <w:lvlJc w:val="left"/>
      <w:pPr>
        <w:ind w:left="1439" w:hanging="420"/>
      </w:pPr>
    </w:lvl>
    <w:lvl w:ilvl="2" w:tplc="04090011" w:tentative="1">
      <w:start w:val="1"/>
      <w:numFmt w:val="decimalEnclosedCircle"/>
      <w:lvlText w:val="%3"/>
      <w:lvlJc w:val="left"/>
      <w:pPr>
        <w:ind w:left="1859" w:hanging="420"/>
      </w:pPr>
    </w:lvl>
    <w:lvl w:ilvl="3" w:tplc="0409000F" w:tentative="1">
      <w:start w:val="1"/>
      <w:numFmt w:val="decimal"/>
      <w:lvlText w:val="%4."/>
      <w:lvlJc w:val="left"/>
      <w:pPr>
        <w:ind w:left="2279" w:hanging="420"/>
      </w:pPr>
    </w:lvl>
    <w:lvl w:ilvl="4" w:tplc="04090017" w:tentative="1">
      <w:start w:val="1"/>
      <w:numFmt w:val="aiueoFullWidth"/>
      <w:lvlText w:val="(%5)"/>
      <w:lvlJc w:val="left"/>
      <w:pPr>
        <w:ind w:left="2699" w:hanging="420"/>
      </w:pPr>
    </w:lvl>
    <w:lvl w:ilvl="5" w:tplc="04090011" w:tentative="1">
      <w:start w:val="1"/>
      <w:numFmt w:val="decimalEnclosedCircle"/>
      <w:lvlText w:val="%6"/>
      <w:lvlJc w:val="left"/>
      <w:pPr>
        <w:ind w:left="3119" w:hanging="420"/>
      </w:pPr>
    </w:lvl>
    <w:lvl w:ilvl="6" w:tplc="0409000F" w:tentative="1">
      <w:start w:val="1"/>
      <w:numFmt w:val="decimal"/>
      <w:lvlText w:val="%7."/>
      <w:lvlJc w:val="left"/>
      <w:pPr>
        <w:ind w:left="3539" w:hanging="420"/>
      </w:pPr>
    </w:lvl>
    <w:lvl w:ilvl="7" w:tplc="04090017" w:tentative="1">
      <w:start w:val="1"/>
      <w:numFmt w:val="aiueoFullWidth"/>
      <w:lvlText w:val="(%8)"/>
      <w:lvlJc w:val="left"/>
      <w:pPr>
        <w:ind w:left="3959" w:hanging="420"/>
      </w:pPr>
    </w:lvl>
    <w:lvl w:ilvl="8" w:tplc="04090011" w:tentative="1">
      <w:start w:val="1"/>
      <w:numFmt w:val="decimalEnclosedCircle"/>
      <w:lvlText w:val="%9"/>
      <w:lvlJc w:val="left"/>
      <w:pPr>
        <w:ind w:left="4379" w:hanging="420"/>
      </w:pPr>
    </w:lvl>
  </w:abstractNum>
  <w:abstractNum w:abstractNumId="5">
    <w:nsid w:val="5B046002"/>
    <w:multiLevelType w:val="hybridMultilevel"/>
    <w:tmpl w:val="F7CA9104"/>
    <w:lvl w:ilvl="0" w:tplc="046AAE7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69885858"/>
    <w:multiLevelType w:val="hybridMultilevel"/>
    <w:tmpl w:val="C6A2D5A8"/>
    <w:lvl w:ilvl="0" w:tplc="1CCAC464">
      <w:start w:val="1"/>
      <w:numFmt w:val="bullet"/>
      <w:suff w:val="space"/>
      <w:lvlText w:val=""/>
      <w:lvlJc w:val="left"/>
      <w:pPr>
        <w:ind w:left="2100" w:hanging="420"/>
      </w:pPr>
      <w:rPr>
        <w:rFonts w:ascii="Wingdings" w:hAnsi="Wingdings" w:hint="default"/>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7">
    <w:nsid w:val="7226645B"/>
    <w:multiLevelType w:val="hybridMultilevel"/>
    <w:tmpl w:val="64021C98"/>
    <w:lvl w:ilvl="0" w:tplc="221CF36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6"/>
  </w:num>
  <w:num w:numId="2">
    <w:abstractNumId w:val="5"/>
  </w:num>
  <w:num w:numId="3">
    <w:abstractNumId w:val="2"/>
  </w:num>
  <w:num w:numId="4">
    <w:abstractNumId w:val="3"/>
  </w:num>
  <w:num w:numId="5">
    <w:abstractNumId w:val="0"/>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0"/>
  <w:drawingGridVerticalSpacing w:val="35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A8D"/>
    <w:rsid w:val="00026378"/>
    <w:rsid w:val="00174018"/>
    <w:rsid w:val="00247DA3"/>
    <w:rsid w:val="003423F9"/>
    <w:rsid w:val="003742A2"/>
    <w:rsid w:val="003779F9"/>
    <w:rsid w:val="00385315"/>
    <w:rsid w:val="00424E59"/>
    <w:rsid w:val="00460843"/>
    <w:rsid w:val="004B5C9C"/>
    <w:rsid w:val="004E42F7"/>
    <w:rsid w:val="006A0CF1"/>
    <w:rsid w:val="007B5093"/>
    <w:rsid w:val="007C0137"/>
    <w:rsid w:val="0084667C"/>
    <w:rsid w:val="00882CBA"/>
    <w:rsid w:val="00912396"/>
    <w:rsid w:val="00A00A17"/>
    <w:rsid w:val="00A15325"/>
    <w:rsid w:val="00A72244"/>
    <w:rsid w:val="00A775B3"/>
    <w:rsid w:val="00A85386"/>
    <w:rsid w:val="00AC2DF9"/>
    <w:rsid w:val="00C24034"/>
    <w:rsid w:val="00CE5436"/>
    <w:rsid w:val="00DA3A8D"/>
    <w:rsid w:val="00DA5CEF"/>
    <w:rsid w:val="00E87191"/>
    <w:rsid w:val="00ED115A"/>
    <w:rsid w:val="00F45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5436"/>
    <w:pPr>
      <w:ind w:leftChars="400" w:left="840"/>
    </w:pPr>
  </w:style>
  <w:style w:type="table" w:styleId="a4">
    <w:name w:val="Table Grid"/>
    <w:basedOn w:val="a1"/>
    <w:uiPriority w:val="59"/>
    <w:rsid w:val="0042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5436"/>
    <w:pPr>
      <w:ind w:leftChars="400" w:left="840"/>
    </w:pPr>
  </w:style>
  <w:style w:type="table" w:styleId="a4">
    <w:name w:val="Table Grid"/>
    <w:basedOn w:val="a1"/>
    <w:uiPriority w:val="59"/>
    <w:rsid w:val="0042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1387</TotalTime>
  <Pages>3</Pages>
  <Words>321</Words>
  <Characters>1833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7</cp:revision>
  <dcterms:created xsi:type="dcterms:W3CDTF">2017-09-06T06:06:00Z</dcterms:created>
  <dcterms:modified xsi:type="dcterms:W3CDTF">2017-09-07T05:15:00Z</dcterms:modified>
</cp:coreProperties>
</file>