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87882" w14:textId="7F909A8E" w:rsidR="00CE773A" w:rsidRPr="006A1D8F" w:rsidRDefault="00AE708A" w:rsidP="00EE24F3">
      <w:pPr>
        <w:spacing w:line="320" w:lineRule="exact"/>
        <w:jc w:val="center"/>
        <w:rPr>
          <w:rFonts w:ascii="メイリオ" w:eastAsia="メイリオ" w:hAnsi="メイリオ"/>
          <w:w w:val="150"/>
        </w:rPr>
      </w:pPr>
      <w:r w:rsidRPr="006A1D8F">
        <w:rPr>
          <w:rFonts w:ascii="メイリオ" w:eastAsia="メイリオ" w:hAnsi="メイリオ" w:hint="eastAsia"/>
          <w:w w:val="150"/>
        </w:rPr>
        <w:t>3</w:t>
      </w:r>
      <w:r w:rsidR="006D05DF" w:rsidRPr="006A1D8F">
        <w:rPr>
          <w:rFonts w:ascii="メイリオ" w:eastAsia="メイリオ" w:hAnsi="メイリオ" w:hint="eastAsia"/>
          <w:w w:val="150"/>
        </w:rPr>
        <w:t>3</w:t>
      </w:r>
      <w:r w:rsidRPr="006A1D8F">
        <w:rPr>
          <w:rFonts w:ascii="メイリオ" w:eastAsia="メイリオ" w:hAnsi="メイリオ" w:hint="eastAsia"/>
          <w:w w:val="150"/>
        </w:rPr>
        <w:t>期</w:t>
      </w:r>
      <w:r w:rsidR="006D05DF" w:rsidRPr="006A1D8F">
        <w:rPr>
          <w:rFonts w:ascii="メイリオ" w:eastAsia="メイリオ" w:hAnsi="メイリオ" w:hint="eastAsia"/>
          <w:w w:val="150"/>
        </w:rPr>
        <w:t>７月期</w:t>
      </w:r>
      <w:r w:rsidR="003C038E" w:rsidRPr="006A1D8F">
        <w:rPr>
          <w:rFonts w:ascii="メイリオ" w:eastAsia="メイリオ" w:hAnsi="メイリオ" w:hint="eastAsia"/>
          <w:w w:val="150"/>
        </w:rPr>
        <w:t>文書管理</w:t>
      </w:r>
      <w:r w:rsidR="005C76DD" w:rsidRPr="006A1D8F">
        <w:rPr>
          <w:rFonts w:ascii="メイリオ" w:eastAsia="メイリオ" w:hAnsi="メイリオ" w:hint="eastAsia"/>
          <w:w w:val="150"/>
        </w:rPr>
        <w:t>検討委員会</w:t>
      </w:r>
      <w:r w:rsidR="0008482B" w:rsidRPr="006A1D8F">
        <w:rPr>
          <w:rFonts w:ascii="メイリオ" w:eastAsia="メイリオ" w:hAnsi="メイリオ" w:hint="eastAsia"/>
          <w:w w:val="150"/>
        </w:rPr>
        <w:t>議事</w:t>
      </w:r>
      <w:r w:rsidR="00452D44" w:rsidRPr="006A1D8F">
        <w:rPr>
          <w:rFonts w:ascii="メイリオ" w:eastAsia="メイリオ" w:hAnsi="メイリオ" w:hint="eastAsia"/>
          <w:w w:val="150"/>
        </w:rPr>
        <w:t>メモ</w:t>
      </w:r>
    </w:p>
    <w:p w14:paraId="7053F12F" w14:textId="77777777" w:rsidR="00F80457" w:rsidRPr="005D14DE" w:rsidRDefault="00F80457" w:rsidP="00EE24F3">
      <w:pPr>
        <w:spacing w:line="320" w:lineRule="exact"/>
        <w:rPr>
          <w:rFonts w:ascii="メイリオ" w:eastAsia="メイリオ" w:hAnsi="メイリオ"/>
        </w:rPr>
      </w:pPr>
      <w:bookmarkStart w:id="0" w:name="_GoBack"/>
      <w:bookmarkEnd w:id="0"/>
    </w:p>
    <w:p w14:paraId="5BCEE84D" w14:textId="4AD9FA86" w:rsidR="004A2229" w:rsidRPr="005D14DE" w:rsidRDefault="004A2229" w:rsidP="004A2229">
      <w:pPr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日時</w:t>
      </w:r>
      <w:r w:rsidRPr="005D14DE">
        <w:rPr>
          <w:rFonts w:ascii="メイリオ" w:eastAsia="メイリオ" w:hAnsi="メイリオ" w:hint="eastAsia"/>
        </w:rPr>
        <w:tab/>
      </w:r>
      <w:r w:rsidR="006D05DF">
        <w:rPr>
          <w:rFonts w:ascii="メイリオ" w:eastAsia="メイリオ" w:hAnsi="メイリオ" w:hint="eastAsia"/>
        </w:rPr>
        <w:t>令和1</w:t>
      </w:r>
      <w:r w:rsidRPr="005D14DE">
        <w:rPr>
          <w:rFonts w:ascii="メイリオ" w:eastAsia="メイリオ" w:hAnsi="メイリオ" w:hint="eastAsia"/>
        </w:rPr>
        <w:t>年</w:t>
      </w:r>
      <w:r w:rsidR="006D05DF">
        <w:rPr>
          <w:rFonts w:ascii="メイリオ" w:eastAsia="メイリオ" w:hAnsi="メイリオ" w:hint="eastAsia"/>
        </w:rPr>
        <w:t>7</w:t>
      </w:r>
      <w:r w:rsidRPr="005D14DE">
        <w:rPr>
          <w:rFonts w:ascii="メイリオ" w:eastAsia="メイリオ" w:hAnsi="メイリオ" w:hint="eastAsia"/>
        </w:rPr>
        <w:t>月</w:t>
      </w:r>
      <w:r w:rsidR="006D05DF">
        <w:rPr>
          <w:rFonts w:ascii="メイリオ" w:eastAsia="メイリオ" w:hAnsi="メイリオ" w:hint="eastAsia"/>
        </w:rPr>
        <w:t>14</w:t>
      </w:r>
      <w:r w:rsidRPr="005D14DE">
        <w:rPr>
          <w:rFonts w:ascii="メイリオ" w:eastAsia="メイリオ" w:hAnsi="メイリオ" w:hint="eastAsia"/>
        </w:rPr>
        <w:t>日（日）9:00～1</w:t>
      </w:r>
      <w:r w:rsidR="003C038E" w:rsidRPr="005D14DE">
        <w:rPr>
          <w:rFonts w:ascii="メイリオ" w:eastAsia="メイリオ" w:hAnsi="メイリオ" w:hint="eastAsia"/>
        </w:rPr>
        <w:t>0</w:t>
      </w:r>
      <w:r w:rsidRPr="005D14DE">
        <w:rPr>
          <w:rFonts w:ascii="メイリオ" w:eastAsia="メイリオ" w:hAnsi="メイリオ" w:hint="eastAsia"/>
        </w:rPr>
        <w:t>:</w:t>
      </w:r>
      <w:r w:rsidR="006F00C8" w:rsidRPr="005D14DE">
        <w:rPr>
          <w:rFonts w:ascii="メイリオ" w:eastAsia="メイリオ" w:hAnsi="メイリオ" w:hint="eastAsia"/>
        </w:rPr>
        <w:t>00</w:t>
      </w:r>
    </w:p>
    <w:p w14:paraId="638EFC48" w14:textId="7C44911C" w:rsidR="00CE773A" w:rsidRPr="005D14DE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場所</w:t>
      </w:r>
      <w:r w:rsidRPr="005D14DE">
        <w:rPr>
          <w:rFonts w:ascii="メイリオ" w:eastAsia="メイリオ" w:hAnsi="メイリオ" w:hint="eastAsia"/>
        </w:rPr>
        <w:tab/>
      </w:r>
      <w:r w:rsidR="0026238A">
        <w:rPr>
          <w:rFonts w:ascii="メイリオ" w:eastAsia="メイリオ" w:hAnsi="メイリオ" w:hint="eastAsia"/>
        </w:rPr>
        <w:t>集会室</w:t>
      </w:r>
    </w:p>
    <w:p w14:paraId="31A47F94" w14:textId="77777777" w:rsidR="00CB722E" w:rsidRPr="005D14DE" w:rsidRDefault="00CB722E" w:rsidP="00CB722E">
      <w:pPr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出席（敬称略）</w:t>
      </w:r>
      <w:r w:rsidRPr="005D14DE">
        <w:rPr>
          <w:rFonts w:ascii="メイリオ" w:eastAsia="メイリオ" w:hAnsi="メイリオ" w:hint="eastAsia"/>
        </w:rPr>
        <w:tab/>
      </w:r>
    </w:p>
    <w:p w14:paraId="6D95EA40" w14:textId="41FF162C" w:rsidR="004A2229" w:rsidRPr="005D14DE" w:rsidRDefault="006A1D8F" w:rsidP="003E7C9D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出席</w:t>
      </w:r>
      <w:r w:rsidR="003E7C9D" w:rsidRPr="005D14DE">
        <w:rPr>
          <w:rFonts w:ascii="メイリオ" w:eastAsia="メイリオ" w:hAnsi="メイリオ" w:hint="eastAsia"/>
        </w:rPr>
        <w:t>文書管理</w:t>
      </w:r>
      <w:r w:rsidR="004A2229" w:rsidRPr="005D14DE">
        <w:rPr>
          <w:rFonts w:ascii="メイリオ" w:eastAsia="メイリオ" w:hAnsi="メイリオ" w:hint="eastAsia"/>
        </w:rPr>
        <w:t>検討委員</w:t>
      </w:r>
      <w:r w:rsidR="004A2229" w:rsidRPr="005D14DE">
        <w:rPr>
          <w:rFonts w:ascii="メイリオ" w:eastAsia="メイリオ" w:hAnsi="メイリオ" w:hint="eastAsia"/>
        </w:rPr>
        <w:tab/>
        <w:t>414関根</w:t>
      </w:r>
      <w:r w:rsidR="006D05DF">
        <w:rPr>
          <w:rFonts w:ascii="メイリオ" w:eastAsia="メイリオ" w:hAnsi="メイリオ" w:hint="eastAsia"/>
        </w:rPr>
        <w:t xml:space="preserve">　</w:t>
      </w:r>
      <w:r w:rsidR="006D05DF" w:rsidRPr="005D14DE">
        <w:rPr>
          <w:rFonts w:ascii="メイリオ" w:eastAsia="メイリオ" w:hAnsi="メイリオ" w:hint="eastAsia"/>
        </w:rPr>
        <w:t>904大坂</w:t>
      </w:r>
    </w:p>
    <w:p w14:paraId="18F4EF3B" w14:textId="1B10C711" w:rsidR="00FB67AA" w:rsidRDefault="004A2229" w:rsidP="006D05DF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担当理事</w:t>
      </w:r>
      <w:r w:rsidRPr="005D14DE">
        <w:rPr>
          <w:rFonts w:ascii="メイリオ" w:eastAsia="メイリオ" w:hAnsi="メイリオ" w:hint="eastAsia"/>
        </w:rPr>
        <w:tab/>
      </w:r>
      <w:r w:rsidR="00132132">
        <w:rPr>
          <w:rFonts w:ascii="メイリオ" w:eastAsia="メイリオ" w:hAnsi="メイリオ"/>
        </w:rPr>
        <w:tab/>
      </w:r>
      <w:r w:rsidR="006D05DF">
        <w:rPr>
          <w:rFonts w:ascii="メイリオ" w:eastAsia="メイリオ" w:hAnsi="メイリオ" w:hint="eastAsia"/>
        </w:rPr>
        <w:t>908犬童</w:t>
      </w:r>
    </w:p>
    <w:p w14:paraId="189554E3" w14:textId="77777777" w:rsidR="00A17E0E" w:rsidRPr="005D14DE" w:rsidRDefault="00A17E0E" w:rsidP="006D05DF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</w:p>
    <w:p w14:paraId="078A6375" w14:textId="5DAA7D56" w:rsidR="00EE24F3" w:rsidRPr="005D14DE" w:rsidRDefault="003E7C9D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議事</w:t>
      </w:r>
    </w:p>
    <w:p w14:paraId="3E7EBFC7" w14:textId="54239950" w:rsidR="006F00C8" w:rsidRDefault="006D05DF" w:rsidP="006F00C8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34期に入るにあたり文書管理委員会の目指す方向性について</w:t>
      </w:r>
      <w:r w:rsidR="00132132">
        <w:rPr>
          <w:rFonts w:ascii="メイリオ" w:eastAsia="メイリオ" w:hAnsi="メイリオ" w:hint="eastAsia"/>
        </w:rPr>
        <w:t>再</w:t>
      </w:r>
      <w:r w:rsidR="006F00C8" w:rsidRPr="005D14DE">
        <w:rPr>
          <w:rFonts w:ascii="メイリオ" w:eastAsia="メイリオ" w:hAnsi="メイリオ" w:hint="eastAsia"/>
        </w:rPr>
        <w:t>確認</w:t>
      </w:r>
    </w:p>
    <w:p w14:paraId="756632C8" w14:textId="251BA84A" w:rsidR="006D05DF" w:rsidRDefault="006D05DF" w:rsidP="006D05DF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(1)</w:t>
      </w:r>
      <w:r w:rsidR="006364B0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>管理</w:t>
      </w:r>
      <w:r w:rsidR="006A1D8F">
        <w:rPr>
          <w:rFonts w:ascii="メイリオ" w:eastAsia="メイリオ" w:hAnsi="メイリオ" w:hint="eastAsia"/>
        </w:rPr>
        <w:t>する文書</w:t>
      </w:r>
      <w:r>
        <w:rPr>
          <w:rFonts w:ascii="メイリオ" w:eastAsia="メイリオ" w:hAnsi="メイリオ" w:hint="eastAsia"/>
        </w:rPr>
        <w:t>の範囲</w:t>
      </w:r>
    </w:p>
    <w:p w14:paraId="329365C6" w14:textId="5F0312A0" w:rsidR="006364B0" w:rsidRPr="006A1D8F" w:rsidRDefault="006D05DF" w:rsidP="006A1D8F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</w:t>
      </w:r>
      <w:r w:rsidR="006364B0">
        <w:rPr>
          <w:rFonts w:ascii="メイリオ" w:eastAsia="メイリオ" w:hAnsi="メイリオ" w:hint="eastAsia"/>
        </w:rPr>
        <w:t xml:space="preserve">　・</w:t>
      </w:r>
      <w:r>
        <w:rPr>
          <w:rFonts w:ascii="メイリオ" w:eastAsia="メイリオ" w:hAnsi="メイリオ" w:hint="eastAsia"/>
        </w:rPr>
        <w:t>集会室倉庫、管理人室で管理されている</w:t>
      </w:r>
      <w:r w:rsidR="006364B0" w:rsidRPr="00C452C0">
        <w:rPr>
          <w:rFonts w:ascii="メイリオ" w:eastAsia="メイリオ" w:hAnsi="メイリオ" w:hint="eastAsia"/>
          <w:b/>
          <w:bCs/>
          <w:highlight w:val="yellow"/>
        </w:rPr>
        <w:t>管理組合に関する</w:t>
      </w:r>
      <w:r w:rsidRPr="00C452C0">
        <w:rPr>
          <w:rFonts w:ascii="メイリオ" w:eastAsia="メイリオ" w:hAnsi="メイリオ" w:hint="eastAsia"/>
          <w:b/>
          <w:bCs/>
          <w:highlight w:val="yellow"/>
        </w:rPr>
        <w:t>文書</w:t>
      </w:r>
      <w:r w:rsidR="006364B0">
        <w:rPr>
          <w:rFonts w:ascii="メイリオ" w:eastAsia="メイリオ" w:hAnsi="メイリオ" w:hint="eastAsia"/>
        </w:rPr>
        <w:t>を</w:t>
      </w:r>
      <w:r>
        <w:rPr>
          <w:rFonts w:ascii="メイリオ" w:eastAsia="メイリオ" w:hAnsi="メイリオ" w:hint="eastAsia"/>
        </w:rPr>
        <w:t>対象</w:t>
      </w:r>
      <w:r w:rsidR="006364B0">
        <w:rPr>
          <w:rFonts w:ascii="メイリオ" w:eastAsia="メイリオ" w:hAnsi="メイリオ" w:hint="eastAsia"/>
        </w:rPr>
        <w:t>とする。</w:t>
      </w:r>
    </w:p>
    <w:p w14:paraId="28CBB2B3" w14:textId="3213AB1C" w:rsidR="006364B0" w:rsidRDefault="006364B0" w:rsidP="006364B0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(2)</w:t>
      </w:r>
      <w:r w:rsidR="006D05DF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>以下のルール作りと検討</w:t>
      </w:r>
    </w:p>
    <w:p w14:paraId="29934004" w14:textId="299AB30D" w:rsidR="006364B0" w:rsidRPr="006364B0" w:rsidRDefault="006364B0" w:rsidP="006364B0">
      <w:pPr>
        <w:tabs>
          <w:tab w:val="left" w:pos="2694"/>
        </w:tabs>
        <w:spacing w:line="320" w:lineRule="exact"/>
        <w:ind w:firstLineChars="100" w:firstLine="210"/>
        <w:rPr>
          <w:rFonts w:ascii="メイリオ" w:eastAsia="メイリオ" w:hAnsi="メイリオ"/>
        </w:rPr>
      </w:pPr>
      <w:r w:rsidRPr="006364B0">
        <w:rPr>
          <w:rFonts w:ascii="メイリオ" w:eastAsia="メイリオ" w:hAnsi="メイリオ" w:hint="eastAsia"/>
        </w:rPr>
        <w:t xml:space="preserve">　　</w:t>
      </w:r>
      <w:r>
        <w:rPr>
          <w:rFonts w:ascii="メイリオ" w:eastAsia="メイリオ" w:hAnsi="メイリオ" w:hint="eastAsia"/>
        </w:rPr>
        <w:t xml:space="preserve">　</w:t>
      </w:r>
      <w:r w:rsidRPr="006364B0">
        <w:rPr>
          <w:rFonts w:ascii="メイリオ" w:eastAsia="メイリオ" w:hAnsi="メイリオ" w:hint="eastAsia"/>
        </w:rPr>
        <w:t>・文書の分類</w:t>
      </w:r>
      <w:r w:rsidR="00C452C0">
        <w:rPr>
          <w:rFonts w:ascii="メイリオ" w:eastAsia="メイリオ" w:hAnsi="メイリオ" w:hint="eastAsia"/>
        </w:rPr>
        <w:t>：（</w:t>
      </w:r>
      <w:r w:rsidR="006A1D8F">
        <w:rPr>
          <w:rFonts w:ascii="メイリオ" w:eastAsia="メイリオ" w:hAnsi="メイリオ" w:hint="eastAsia"/>
        </w:rPr>
        <w:t>文書の仕分け、</w:t>
      </w:r>
      <w:r w:rsidR="005F074E">
        <w:rPr>
          <w:rFonts w:ascii="メイリオ" w:eastAsia="メイリオ" w:hAnsi="メイリオ" w:hint="eastAsia"/>
        </w:rPr>
        <w:t>種類ごとのファイリング</w:t>
      </w:r>
      <w:r w:rsidR="006A1D8F">
        <w:rPr>
          <w:rFonts w:ascii="メイリオ" w:eastAsia="メイリオ" w:hAnsi="メイリオ" w:hint="eastAsia"/>
        </w:rPr>
        <w:t xml:space="preserve">　など</w:t>
      </w:r>
      <w:r w:rsidR="005F074E">
        <w:rPr>
          <w:rFonts w:ascii="メイリオ" w:eastAsia="メイリオ" w:hAnsi="メイリオ" w:hint="eastAsia"/>
        </w:rPr>
        <w:t>）</w:t>
      </w:r>
    </w:p>
    <w:p w14:paraId="110B9BC5" w14:textId="5EAB39E2" w:rsidR="006364B0" w:rsidRPr="006364B0" w:rsidRDefault="006364B0" w:rsidP="006364B0">
      <w:pPr>
        <w:pStyle w:val="a7"/>
        <w:tabs>
          <w:tab w:val="left" w:pos="2694"/>
        </w:tabs>
        <w:spacing w:line="320" w:lineRule="exact"/>
        <w:ind w:leftChars="0" w:left="420" w:firstLineChars="200" w:firstLine="420"/>
        <w:rPr>
          <w:rFonts w:ascii="メイリオ" w:eastAsia="メイリオ" w:hAnsi="メイリオ"/>
        </w:rPr>
      </w:pPr>
      <w:r w:rsidRPr="006364B0">
        <w:rPr>
          <w:rFonts w:ascii="メイリオ" w:eastAsia="メイリオ" w:hAnsi="メイリオ" w:hint="eastAsia"/>
        </w:rPr>
        <w:t>・体系化</w:t>
      </w:r>
      <w:r w:rsidR="00C452C0">
        <w:rPr>
          <w:rFonts w:ascii="メイリオ" w:eastAsia="メイリオ" w:hAnsi="メイリオ" w:hint="eastAsia"/>
        </w:rPr>
        <w:t>：（文書管理台帳</w:t>
      </w:r>
      <w:r w:rsidR="00A17E0E">
        <w:rPr>
          <w:rFonts w:ascii="メイリオ" w:eastAsia="メイリオ" w:hAnsi="メイリオ" w:hint="eastAsia"/>
        </w:rPr>
        <w:t>の</w:t>
      </w:r>
      <w:r w:rsidR="00C452C0">
        <w:rPr>
          <w:rFonts w:ascii="メイリオ" w:eastAsia="メイリオ" w:hAnsi="メイリオ" w:hint="eastAsia"/>
        </w:rPr>
        <w:t>作成）</w:t>
      </w:r>
    </w:p>
    <w:p w14:paraId="46606CA2" w14:textId="77777777" w:rsidR="00132132" w:rsidRDefault="006364B0" w:rsidP="006364B0">
      <w:pPr>
        <w:pStyle w:val="a7"/>
        <w:tabs>
          <w:tab w:val="left" w:pos="2694"/>
        </w:tabs>
        <w:spacing w:line="320" w:lineRule="exact"/>
        <w:ind w:leftChars="0" w:left="420" w:firstLineChars="200" w:firstLine="420"/>
        <w:rPr>
          <w:rFonts w:ascii="メイリオ" w:eastAsia="メイリオ" w:hAnsi="メイリオ"/>
        </w:rPr>
      </w:pPr>
      <w:r w:rsidRPr="006364B0">
        <w:rPr>
          <w:rFonts w:ascii="メイリオ" w:eastAsia="メイリオ" w:hAnsi="メイリオ" w:hint="eastAsia"/>
        </w:rPr>
        <w:t>・保管場所</w:t>
      </w:r>
      <w:r w:rsidR="005F074E">
        <w:rPr>
          <w:rFonts w:ascii="メイリオ" w:eastAsia="メイリオ" w:hAnsi="メイリオ" w:hint="eastAsia"/>
        </w:rPr>
        <w:t>：</w:t>
      </w:r>
    </w:p>
    <w:p w14:paraId="05637E88" w14:textId="7C3463BB" w:rsidR="006364B0" w:rsidRPr="00D8489C" w:rsidRDefault="00C452C0" w:rsidP="00D8489C">
      <w:pPr>
        <w:tabs>
          <w:tab w:val="left" w:pos="2694"/>
        </w:tabs>
        <w:spacing w:line="320" w:lineRule="exact"/>
        <w:ind w:firstLineChars="600" w:firstLine="1260"/>
        <w:rPr>
          <w:rFonts w:ascii="メイリオ" w:eastAsia="メイリオ" w:hAnsi="メイリオ"/>
        </w:rPr>
      </w:pPr>
      <w:r w:rsidRPr="00D8489C">
        <w:rPr>
          <w:rFonts w:ascii="メイリオ" w:eastAsia="メイリオ" w:hAnsi="メイリオ" w:hint="eastAsia"/>
        </w:rPr>
        <w:t>（</w:t>
      </w:r>
      <w:r w:rsidR="00132132" w:rsidRPr="00D8489C">
        <w:rPr>
          <w:rFonts w:ascii="メイリオ" w:eastAsia="メイリオ" w:hAnsi="メイリオ" w:hint="eastAsia"/>
        </w:rPr>
        <w:t>紙媒体：</w:t>
      </w:r>
      <w:r w:rsidRPr="00D8489C">
        <w:rPr>
          <w:rFonts w:ascii="メイリオ" w:eastAsia="メイリオ" w:hAnsi="メイリオ" w:hint="eastAsia"/>
        </w:rPr>
        <w:t>管理人室、集会室倉庫、</w:t>
      </w:r>
      <w:r w:rsidR="00132132" w:rsidRPr="00D8489C">
        <w:rPr>
          <w:rFonts w:ascii="メイリオ" w:eastAsia="メイリオ" w:hAnsi="メイリオ" w:hint="eastAsia"/>
        </w:rPr>
        <w:t>電子媒体：</w:t>
      </w:r>
      <w:r w:rsidRPr="00D8489C">
        <w:rPr>
          <w:rFonts w:ascii="メイリオ" w:eastAsia="メイリオ" w:hAnsi="メイリオ" w:hint="eastAsia"/>
        </w:rPr>
        <w:t>ローカル、クラウド　など）</w:t>
      </w:r>
    </w:p>
    <w:p w14:paraId="672EB8A4" w14:textId="4F330CD6" w:rsidR="00C452C0" w:rsidRPr="006364B0" w:rsidRDefault="00C452C0" w:rsidP="006364B0">
      <w:pPr>
        <w:pStyle w:val="a7"/>
        <w:tabs>
          <w:tab w:val="left" w:pos="2694"/>
        </w:tabs>
        <w:spacing w:line="320" w:lineRule="exact"/>
        <w:ind w:leftChars="0" w:left="420" w:firstLineChars="200" w:firstLine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Pr="00B0509E">
        <w:rPr>
          <w:rFonts w:ascii="メイリオ" w:eastAsia="メイリオ" w:hAnsi="メイリオ" w:hint="eastAsia"/>
        </w:rPr>
        <w:t>保管方法</w:t>
      </w:r>
      <w:r w:rsidR="005F074E">
        <w:rPr>
          <w:rFonts w:ascii="メイリオ" w:eastAsia="メイリオ" w:hAnsi="メイリオ" w:hint="eastAsia"/>
        </w:rPr>
        <w:t>：</w:t>
      </w:r>
      <w:r w:rsidRPr="00B0509E">
        <w:rPr>
          <w:rFonts w:ascii="メイリオ" w:eastAsia="メイリオ" w:hAnsi="メイリオ" w:hint="eastAsia"/>
        </w:rPr>
        <w:t>（原本、写し、電子媒体</w:t>
      </w:r>
      <w:r>
        <w:rPr>
          <w:rFonts w:ascii="メイリオ" w:eastAsia="メイリオ" w:hAnsi="メイリオ" w:hint="eastAsia"/>
        </w:rPr>
        <w:t xml:space="preserve">　など</w:t>
      </w:r>
      <w:r w:rsidRPr="00B0509E">
        <w:rPr>
          <w:rFonts w:ascii="メイリオ" w:eastAsia="メイリオ" w:hAnsi="メイリオ" w:hint="eastAsia"/>
        </w:rPr>
        <w:t>）</w:t>
      </w:r>
    </w:p>
    <w:p w14:paraId="54F9D017" w14:textId="74805511" w:rsidR="006364B0" w:rsidRPr="006364B0" w:rsidRDefault="006364B0" w:rsidP="006364B0">
      <w:pPr>
        <w:pStyle w:val="a7"/>
        <w:tabs>
          <w:tab w:val="left" w:pos="2694"/>
        </w:tabs>
        <w:spacing w:line="320" w:lineRule="exact"/>
        <w:ind w:leftChars="0" w:left="420" w:firstLineChars="200" w:firstLine="420"/>
        <w:rPr>
          <w:rFonts w:ascii="メイリオ" w:eastAsia="メイリオ" w:hAnsi="メイリオ"/>
        </w:rPr>
      </w:pPr>
      <w:r w:rsidRPr="006364B0">
        <w:rPr>
          <w:rFonts w:ascii="メイリオ" w:eastAsia="メイリオ" w:hAnsi="メイリオ" w:hint="eastAsia"/>
        </w:rPr>
        <w:t>・保管期間</w:t>
      </w:r>
      <w:r w:rsidR="005F074E">
        <w:rPr>
          <w:rFonts w:ascii="メイリオ" w:eastAsia="メイリオ" w:hAnsi="メイリオ" w:hint="eastAsia"/>
        </w:rPr>
        <w:t>：</w:t>
      </w:r>
      <w:r w:rsidR="00AF3968">
        <w:rPr>
          <w:rFonts w:ascii="メイリオ" w:eastAsia="メイリオ" w:hAnsi="メイリオ" w:hint="eastAsia"/>
        </w:rPr>
        <w:t>（永久保管、期限付き保管</w:t>
      </w:r>
      <w:r w:rsidR="00A17E0E">
        <w:rPr>
          <w:rFonts w:ascii="メイリオ" w:eastAsia="メイリオ" w:hAnsi="メイリオ" w:hint="eastAsia"/>
        </w:rPr>
        <w:t xml:space="preserve">　など</w:t>
      </w:r>
      <w:r w:rsidR="00AF3968">
        <w:rPr>
          <w:rFonts w:ascii="メイリオ" w:eastAsia="メイリオ" w:hAnsi="メイリオ" w:hint="eastAsia"/>
        </w:rPr>
        <w:t>）</w:t>
      </w:r>
    </w:p>
    <w:p w14:paraId="4F485F45" w14:textId="6C1407E8" w:rsidR="006364B0" w:rsidRPr="006A1D8F" w:rsidRDefault="006364B0" w:rsidP="006A1D8F">
      <w:pPr>
        <w:pStyle w:val="a7"/>
        <w:tabs>
          <w:tab w:val="left" w:pos="2694"/>
        </w:tabs>
        <w:spacing w:line="320" w:lineRule="exact"/>
        <w:ind w:leftChars="0" w:left="420" w:firstLineChars="200" w:firstLine="420"/>
        <w:rPr>
          <w:rFonts w:ascii="メイリオ" w:eastAsia="メイリオ" w:hAnsi="メイリオ"/>
        </w:rPr>
      </w:pPr>
      <w:r w:rsidRPr="006364B0">
        <w:rPr>
          <w:rFonts w:ascii="メイリオ" w:eastAsia="メイリオ" w:hAnsi="メイリオ" w:hint="eastAsia"/>
        </w:rPr>
        <w:t>・開示範囲</w:t>
      </w:r>
      <w:r w:rsidR="005F074E">
        <w:rPr>
          <w:rFonts w:ascii="メイリオ" w:eastAsia="メイリオ" w:hAnsi="メイリオ" w:hint="eastAsia"/>
        </w:rPr>
        <w:t>：</w:t>
      </w:r>
      <w:r w:rsidR="00AF3968">
        <w:rPr>
          <w:rFonts w:ascii="メイリオ" w:eastAsia="メイリオ" w:hAnsi="メイリオ" w:hint="eastAsia"/>
        </w:rPr>
        <w:t>（</w:t>
      </w:r>
      <w:r w:rsidR="00A17E0E">
        <w:rPr>
          <w:rFonts w:ascii="メイリオ" w:eastAsia="メイリオ" w:hAnsi="メイリオ" w:hint="eastAsia"/>
        </w:rPr>
        <w:t>理事長のみ、管理組合理事まで、組合員）</w:t>
      </w:r>
    </w:p>
    <w:p w14:paraId="62A10AF2" w14:textId="6D7FEB96" w:rsidR="00C452C0" w:rsidRDefault="006364B0" w:rsidP="006364B0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(3)　文書</w:t>
      </w:r>
      <w:r w:rsidR="005F074E">
        <w:rPr>
          <w:rFonts w:ascii="メイリオ" w:eastAsia="メイリオ" w:hAnsi="メイリオ" w:hint="eastAsia"/>
        </w:rPr>
        <w:t>管理</w:t>
      </w:r>
      <w:r w:rsidR="00132132">
        <w:rPr>
          <w:rFonts w:ascii="メイリオ" w:eastAsia="メイリオ" w:hAnsi="メイリオ" w:hint="eastAsia"/>
        </w:rPr>
        <w:t>ルール</w:t>
      </w:r>
      <w:r w:rsidR="005F074E">
        <w:rPr>
          <w:rFonts w:ascii="メイリオ" w:eastAsia="メイリオ" w:hAnsi="メイリオ" w:hint="eastAsia"/>
        </w:rPr>
        <w:t>の</w:t>
      </w:r>
      <w:r w:rsidR="00897BE0">
        <w:rPr>
          <w:rFonts w:ascii="メイリオ" w:eastAsia="メイリオ" w:hAnsi="メイリオ" w:hint="eastAsia"/>
        </w:rPr>
        <w:t>実行</w:t>
      </w:r>
      <w:r w:rsidR="00132132">
        <w:rPr>
          <w:rFonts w:ascii="メイリオ" w:eastAsia="メイリオ" w:hAnsi="メイリオ" w:hint="eastAsia"/>
        </w:rPr>
        <w:t>手順明確化</w:t>
      </w:r>
    </w:p>
    <w:p w14:paraId="689990DC" w14:textId="179996E7" w:rsidR="00132132" w:rsidRDefault="00132132" w:rsidP="00D8489C">
      <w:pPr>
        <w:tabs>
          <w:tab w:val="left" w:pos="2694"/>
        </w:tabs>
        <w:spacing w:line="320" w:lineRule="exact"/>
        <w:ind w:firstLineChars="400"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例えば管理実行者の選定</w:t>
      </w:r>
    </w:p>
    <w:p w14:paraId="11FFBD41" w14:textId="1FEA7CCB" w:rsidR="00A17E0E" w:rsidRDefault="00A17E0E" w:rsidP="006364B0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・文書ファイリングは</w:t>
      </w:r>
      <w:r w:rsidR="005F074E">
        <w:rPr>
          <w:rFonts w:ascii="メイリオ" w:eastAsia="メイリオ" w:hAnsi="メイリオ" w:hint="eastAsia"/>
        </w:rPr>
        <w:t>誰</w:t>
      </w:r>
      <w:r>
        <w:rPr>
          <w:rFonts w:ascii="メイリオ" w:eastAsia="メイリオ" w:hAnsi="メイリオ" w:hint="eastAsia"/>
        </w:rPr>
        <w:t>が行うのか。</w:t>
      </w:r>
    </w:p>
    <w:p w14:paraId="0FDCBEB2" w14:textId="76FDA87B" w:rsidR="006364B0" w:rsidRDefault="00A17E0E" w:rsidP="006364B0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・廃棄の判断</w:t>
      </w:r>
      <w:r w:rsidR="005F074E">
        <w:rPr>
          <w:rFonts w:ascii="メイリオ" w:eastAsia="メイリオ" w:hAnsi="メイリオ" w:hint="eastAsia"/>
        </w:rPr>
        <w:t>を誰が行い、誰が実行するのか</w:t>
      </w:r>
      <w:r>
        <w:rPr>
          <w:rFonts w:ascii="メイリオ" w:eastAsia="メイリオ" w:hAnsi="メイリオ" w:hint="eastAsia"/>
        </w:rPr>
        <w:t>。</w:t>
      </w:r>
    </w:p>
    <w:p w14:paraId="052A1B68" w14:textId="77777777" w:rsidR="00354B69" w:rsidRPr="006364B0" w:rsidRDefault="00354B69" w:rsidP="006364B0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</w:p>
    <w:p w14:paraId="0C063537" w14:textId="76E3B9DA" w:rsidR="00C95C71" w:rsidRPr="005D14DE" w:rsidRDefault="000A0328" w:rsidP="007551BC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文書管理</w:t>
      </w:r>
      <w:r w:rsidR="006F00C8" w:rsidRPr="005D14DE">
        <w:rPr>
          <w:rFonts w:ascii="メイリオ" w:eastAsia="メイリオ" w:hAnsi="メイリオ" w:hint="eastAsia"/>
        </w:rPr>
        <w:t>台帳作成の現状報告</w:t>
      </w:r>
    </w:p>
    <w:tbl>
      <w:tblPr>
        <w:tblStyle w:val="ac"/>
        <w:tblW w:w="9072" w:type="dxa"/>
        <w:tblInd w:w="108" w:type="dxa"/>
        <w:tblLook w:val="04A0" w:firstRow="1" w:lastRow="0" w:firstColumn="1" w:lastColumn="0" w:noHBand="0" w:noVBand="1"/>
      </w:tblPr>
      <w:tblGrid>
        <w:gridCol w:w="1940"/>
        <w:gridCol w:w="2280"/>
        <w:gridCol w:w="2150"/>
        <w:gridCol w:w="2702"/>
      </w:tblGrid>
      <w:tr w:rsidR="005953CB" w14:paraId="40F20FAF" w14:textId="77777777" w:rsidTr="006A1D8F">
        <w:tc>
          <w:tcPr>
            <w:tcW w:w="1940" w:type="dxa"/>
          </w:tcPr>
          <w:p w14:paraId="5AE2E377" w14:textId="3D2E9D27" w:rsidR="005953CB" w:rsidRDefault="005953CB" w:rsidP="005953CB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活動内容</w:t>
            </w:r>
          </w:p>
        </w:tc>
        <w:tc>
          <w:tcPr>
            <w:tcW w:w="2280" w:type="dxa"/>
          </w:tcPr>
          <w:p w14:paraId="4D3D39ED" w14:textId="67CB2F35" w:rsidR="005953CB" w:rsidRDefault="005953CB" w:rsidP="005953CB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自</w:t>
            </w:r>
          </w:p>
        </w:tc>
        <w:tc>
          <w:tcPr>
            <w:tcW w:w="2150" w:type="dxa"/>
          </w:tcPr>
          <w:p w14:paraId="40E40FF1" w14:textId="3499978D" w:rsidR="005953CB" w:rsidRDefault="005953CB" w:rsidP="005953CB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至</w:t>
            </w:r>
          </w:p>
        </w:tc>
        <w:tc>
          <w:tcPr>
            <w:tcW w:w="2702" w:type="dxa"/>
          </w:tcPr>
          <w:p w14:paraId="08445809" w14:textId="64F2ADA4" w:rsidR="005953CB" w:rsidRDefault="005953CB" w:rsidP="005953CB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備考</w:t>
            </w:r>
          </w:p>
        </w:tc>
      </w:tr>
      <w:tr w:rsidR="005953CB" w14:paraId="3C0AC63F" w14:textId="77777777" w:rsidTr="006A1D8F">
        <w:tc>
          <w:tcPr>
            <w:tcW w:w="1940" w:type="dxa"/>
          </w:tcPr>
          <w:p w14:paraId="4D88C68B" w14:textId="77777777" w:rsidR="006A1D8F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文書の仕分け</w:t>
            </w:r>
          </w:p>
          <w:p w14:paraId="2150922E" w14:textId="4F6E1782" w:rsidR="005953CB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（第1段階）及び</w:t>
            </w:r>
            <w:r w:rsidR="005953CB">
              <w:rPr>
                <w:rFonts w:ascii="メイリオ" w:eastAsia="メイリオ" w:hAnsi="メイリオ" w:hint="eastAsia"/>
              </w:rPr>
              <w:t>取捨選択</w:t>
            </w:r>
          </w:p>
        </w:tc>
        <w:tc>
          <w:tcPr>
            <w:tcW w:w="2280" w:type="dxa"/>
          </w:tcPr>
          <w:p w14:paraId="3B07794F" w14:textId="77777777" w:rsidR="006A1D8F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  <w:p w14:paraId="2B04ADE1" w14:textId="7034F77D" w:rsidR="005953CB" w:rsidRDefault="005953CB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31期（H28）10月</w:t>
            </w:r>
          </w:p>
        </w:tc>
        <w:tc>
          <w:tcPr>
            <w:tcW w:w="2150" w:type="dxa"/>
          </w:tcPr>
          <w:p w14:paraId="434F5B14" w14:textId="77777777" w:rsidR="006A1D8F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  <w:p w14:paraId="6D8F48EF" w14:textId="28C5B221" w:rsidR="005953CB" w:rsidRDefault="005953CB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32期（H</w:t>
            </w:r>
            <w:r w:rsidR="00A17E0E">
              <w:rPr>
                <w:rFonts w:ascii="メイリオ" w:eastAsia="メイリオ" w:hAnsi="メイリオ" w:hint="eastAsia"/>
              </w:rPr>
              <w:t>30</w:t>
            </w:r>
            <w:r>
              <w:rPr>
                <w:rFonts w:ascii="メイリオ" w:eastAsia="メイリオ" w:hAnsi="メイリオ" w:hint="eastAsia"/>
              </w:rPr>
              <w:t>）4月</w:t>
            </w:r>
          </w:p>
        </w:tc>
        <w:tc>
          <w:tcPr>
            <w:tcW w:w="2702" w:type="dxa"/>
          </w:tcPr>
          <w:p w14:paraId="2CEDDB82" w14:textId="7C5D2FE7" w:rsidR="005953CB" w:rsidRDefault="005953CB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不要書類（各種パンフレットなど）</w:t>
            </w:r>
            <w:r w:rsidR="006A1D8F">
              <w:rPr>
                <w:rFonts w:ascii="メイリオ" w:eastAsia="メイリオ" w:hAnsi="メイリオ" w:hint="eastAsia"/>
              </w:rPr>
              <w:t>の</w:t>
            </w:r>
            <w:r>
              <w:rPr>
                <w:rFonts w:ascii="メイリオ" w:eastAsia="メイリオ" w:hAnsi="メイリオ" w:hint="eastAsia"/>
              </w:rPr>
              <w:t>廃棄</w:t>
            </w:r>
            <w:r w:rsidR="005F074E">
              <w:rPr>
                <w:rFonts w:ascii="メイリオ" w:eastAsia="メイリオ" w:hAnsi="メイリオ" w:hint="eastAsia"/>
              </w:rPr>
              <w:t>など</w:t>
            </w:r>
          </w:p>
        </w:tc>
      </w:tr>
      <w:tr w:rsidR="005953CB" w14:paraId="387F8FFB" w14:textId="77777777" w:rsidTr="006A1D8F">
        <w:tc>
          <w:tcPr>
            <w:tcW w:w="1940" w:type="dxa"/>
          </w:tcPr>
          <w:p w14:paraId="594218BC" w14:textId="77777777" w:rsidR="006A1D8F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文書の仕分け</w:t>
            </w:r>
          </w:p>
          <w:p w14:paraId="04642553" w14:textId="3D4D4AF9" w:rsidR="005953CB" w:rsidRPr="006A1D8F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（第2段階）及び【文書一覧】</w:t>
            </w:r>
            <w:r w:rsidR="005953CB" w:rsidRPr="006A1D8F">
              <w:rPr>
                <w:rFonts w:ascii="メイリオ" w:eastAsia="メイリオ" w:hAnsi="メイリオ" w:hint="eastAsia"/>
              </w:rPr>
              <w:t>作成</w:t>
            </w:r>
          </w:p>
        </w:tc>
        <w:tc>
          <w:tcPr>
            <w:tcW w:w="2280" w:type="dxa"/>
          </w:tcPr>
          <w:p w14:paraId="1E2FE95D" w14:textId="77777777" w:rsidR="006A1D8F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  <w:p w14:paraId="10F88ABE" w14:textId="5665E5DB" w:rsidR="005953CB" w:rsidRDefault="005953CB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32期（H</w:t>
            </w:r>
            <w:r w:rsidR="00A17E0E">
              <w:rPr>
                <w:rFonts w:ascii="メイリオ" w:eastAsia="メイリオ" w:hAnsi="メイリオ" w:hint="eastAsia"/>
              </w:rPr>
              <w:t>30</w:t>
            </w:r>
            <w:r>
              <w:rPr>
                <w:rFonts w:ascii="メイリオ" w:eastAsia="メイリオ" w:hAnsi="メイリオ" w:hint="eastAsia"/>
              </w:rPr>
              <w:t>）5月</w:t>
            </w:r>
          </w:p>
        </w:tc>
        <w:tc>
          <w:tcPr>
            <w:tcW w:w="2150" w:type="dxa"/>
          </w:tcPr>
          <w:p w14:paraId="52CF760B" w14:textId="77777777" w:rsidR="006A1D8F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  <w:p w14:paraId="29EF473C" w14:textId="2F18505B" w:rsidR="005953CB" w:rsidRDefault="005953CB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現在</w:t>
            </w:r>
          </w:p>
        </w:tc>
        <w:tc>
          <w:tcPr>
            <w:tcW w:w="2702" w:type="dxa"/>
          </w:tcPr>
          <w:p w14:paraId="322E97E5" w14:textId="4086032F" w:rsidR="006A1D8F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【文書一覧】とは、</w:t>
            </w:r>
          </w:p>
          <w:p w14:paraId="5B8C82B7" w14:textId="194CCBAE" w:rsidR="005953CB" w:rsidRDefault="006A1D8F" w:rsidP="00354B69">
            <w:pPr>
              <w:pStyle w:val="a7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【文書管理台帳】を作成するための</w:t>
            </w:r>
            <w:r w:rsidR="00A17E0E">
              <w:rPr>
                <w:rFonts w:ascii="メイリオ" w:eastAsia="メイリオ" w:hAnsi="メイリオ" w:hint="eastAsia"/>
              </w:rPr>
              <w:t>Excelファイル</w:t>
            </w:r>
          </w:p>
        </w:tc>
      </w:tr>
    </w:tbl>
    <w:p w14:paraId="24E03531" w14:textId="796501A8" w:rsidR="00354B69" w:rsidRDefault="005F074E" w:rsidP="005F074E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・【文書一覧】の作成が終わっている文書</w:t>
      </w:r>
    </w:p>
    <w:p w14:paraId="32FD8F41" w14:textId="55D65E2A" w:rsidR="005F074E" w:rsidRDefault="005F074E" w:rsidP="005F074E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①総会議事録（仮ファイリング終了）</w:t>
      </w:r>
    </w:p>
    <w:p w14:paraId="3A53DBDF" w14:textId="77777777" w:rsidR="003A3886" w:rsidRDefault="005F074E" w:rsidP="005F074E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</w:t>
      </w:r>
      <w:r w:rsidR="003A3886">
        <w:rPr>
          <w:rFonts w:ascii="メイリオ" w:eastAsia="メイリオ" w:hAnsi="メイリオ" w:hint="eastAsia"/>
        </w:rPr>
        <w:t>・【文書一覧】の作成が中途の文書</w:t>
      </w:r>
    </w:p>
    <w:p w14:paraId="7B3DB8F7" w14:textId="1DA4AE49" w:rsidR="003A3886" w:rsidRDefault="005F074E" w:rsidP="003A3886">
      <w:pPr>
        <w:tabs>
          <w:tab w:val="left" w:pos="2694"/>
        </w:tabs>
        <w:spacing w:line="320" w:lineRule="exact"/>
        <w:ind w:firstLineChars="200" w:firstLine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②月次理事会議事録（抜けあり）③修繕見積書（平成25年10月まで）</w:t>
      </w:r>
    </w:p>
    <w:p w14:paraId="48EC0A3E" w14:textId="266B6176" w:rsidR="00077999" w:rsidRDefault="005F074E" w:rsidP="005F074E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④点検・報告書</w:t>
      </w:r>
      <w:r w:rsidR="003A3886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>⑤検査資料</w:t>
      </w:r>
      <w:r w:rsidR="003A3886">
        <w:rPr>
          <w:rFonts w:ascii="メイリオ" w:eastAsia="メイリオ" w:hAnsi="メイリオ" w:hint="eastAsia"/>
        </w:rPr>
        <w:t xml:space="preserve">　⑥工事関係資料　⑦契約書関係　⑧アンケート結果</w:t>
      </w:r>
      <w:r w:rsidR="005953CB">
        <w:rPr>
          <w:rFonts w:ascii="メイリオ" w:eastAsia="メイリオ" w:hAnsi="メイリオ" w:hint="eastAsia"/>
        </w:rPr>
        <w:t xml:space="preserve">　</w:t>
      </w:r>
    </w:p>
    <w:p w14:paraId="30BD5480" w14:textId="340383A1" w:rsidR="00132132" w:rsidRPr="005D14DE" w:rsidRDefault="00132132" w:rsidP="005F074E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現在、管理人室で保管している文書の一覧化も必要</w:t>
      </w:r>
    </w:p>
    <w:p w14:paraId="266E70E5" w14:textId="2CCA2A99" w:rsidR="00E108D5" w:rsidRPr="005D14DE" w:rsidRDefault="00E108D5" w:rsidP="005D14DE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</w:p>
    <w:p w14:paraId="57A0EA9D" w14:textId="77777777" w:rsidR="007F46E4" w:rsidRDefault="007F46E4" w:rsidP="007F46E4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今後の進め方</w:t>
      </w:r>
    </w:p>
    <w:p w14:paraId="1C71FC79" w14:textId="38D91DF6" w:rsidR="007F46E4" w:rsidRDefault="007F46E4" w:rsidP="007F46E4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(1)　文書の仕分けの継続（３回～６回）</w:t>
      </w:r>
    </w:p>
    <w:p w14:paraId="5BEF5E6F" w14:textId="6EF9FE28" w:rsidR="007F46E4" w:rsidRPr="006A1D8F" w:rsidRDefault="007F46E4" w:rsidP="007F46E4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・管理人室保管文書を含め、仮ファイリング、文書一覧を作成。</w:t>
      </w:r>
    </w:p>
    <w:p w14:paraId="261BD404" w14:textId="0BEBA2B7" w:rsidR="007F46E4" w:rsidRDefault="007F46E4" w:rsidP="007F46E4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</w:t>
      </w:r>
      <w:r>
        <w:rPr>
          <w:rFonts w:ascii="メイリオ" w:eastAsia="メイリオ" w:hAnsi="メイリオ"/>
        </w:rPr>
        <w:t>2</w:t>
      </w:r>
      <w:r>
        <w:rPr>
          <w:rFonts w:ascii="メイリオ" w:eastAsia="メイリオ" w:hAnsi="メイリオ" w:hint="eastAsia"/>
        </w:rPr>
        <w:t>)　文書管理ルール作成（３回～６回）</w:t>
      </w:r>
    </w:p>
    <w:p w14:paraId="14A174E6" w14:textId="15B81B3A" w:rsidR="007F46E4" w:rsidRDefault="007F46E4" w:rsidP="007F46E4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・文書管理台帳、文書管理細則</w:t>
      </w:r>
      <w:r w:rsidR="004F7C9E">
        <w:rPr>
          <w:rFonts w:ascii="メイリオ" w:eastAsia="メイリオ" w:hAnsi="メイリオ" w:hint="eastAsia"/>
        </w:rPr>
        <w:t>、文書管理の実行手順を作成</w:t>
      </w:r>
      <w:r>
        <w:rPr>
          <w:rFonts w:ascii="メイリオ" w:eastAsia="メイリオ" w:hAnsi="メイリオ" w:hint="eastAsia"/>
        </w:rPr>
        <w:t>。</w:t>
      </w:r>
    </w:p>
    <w:p w14:paraId="52F9321F" w14:textId="520CD5A9" w:rsidR="004F7C9E" w:rsidRDefault="004F7C9E" w:rsidP="007F46E4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・管理規約検討委員会、長谷工コミュニティと調整必要。</w:t>
      </w:r>
    </w:p>
    <w:p w14:paraId="516D8F5B" w14:textId="652A9D46" w:rsidR="004F7C9E" w:rsidRPr="006A1D8F" w:rsidRDefault="004F7C9E" w:rsidP="007F46E4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・文書管理</w:t>
      </w:r>
      <w:r w:rsidR="007C4744">
        <w:rPr>
          <w:rFonts w:ascii="メイリオ" w:eastAsia="メイリオ" w:hAnsi="メイリオ" w:hint="eastAsia"/>
        </w:rPr>
        <w:t>細則</w:t>
      </w:r>
      <w:r>
        <w:rPr>
          <w:rFonts w:ascii="メイリオ" w:eastAsia="メイリオ" w:hAnsi="メイリオ" w:hint="eastAsia"/>
        </w:rPr>
        <w:t>については、総会決議にかける。</w:t>
      </w:r>
    </w:p>
    <w:p w14:paraId="175A9452" w14:textId="51C1DD4C" w:rsidR="004F7C9E" w:rsidRDefault="004F7C9E" w:rsidP="004F7C9E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(3)　新ルールに移行（３回～６回）</w:t>
      </w:r>
    </w:p>
    <w:p w14:paraId="41B58BCD" w14:textId="292E5C05" w:rsidR="004F7C9E" w:rsidRDefault="004F7C9E" w:rsidP="004F7C9E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・文書のリファイリング、保管場所の移動、不要文書の廃棄。</w:t>
      </w:r>
    </w:p>
    <w:p w14:paraId="108A31A1" w14:textId="53007D2C" w:rsidR="004F22FA" w:rsidRDefault="004F7C9E" w:rsidP="00D8489C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・電子化必要文書の電子化と適切な場所への保管。</w:t>
      </w:r>
    </w:p>
    <w:p w14:paraId="54CEF5A6" w14:textId="77777777" w:rsidR="004F22FA" w:rsidRPr="00D8489C" w:rsidRDefault="004F22FA" w:rsidP="00D8489C">
      <w:pPr>
        <w:pStyle w:val="a7"/>
        <w:tabs>
          <w:tab w:val="left" w:pos="0"/>
        </w:tabs>
        <w:spacing w:line="320" w:lineRule="exact"/>
        <w:ind w:leftChars="0" w:left="0"/>
        <w:rPr>
          <w:rFonts w:ascii="メイリオ" w:eastAsia="メイリオ" w:hAnsi="メイリオ"/>
        </w:rPr>
      </w:pPr>
    </w:p>
    <w:p w14:paraId="6BD608A9" w14:textId="77777777" w:rsidR="00511C39" w:rsidRDefault="00511C39" w:rsidP="007551BC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次回予定</w:t>
      </w:r>
    </w:p>
    <w:p w14:paraId="0D173036" w14:textId="72765D2D" w:rsidR="00511C39" w:rsidRPr="005D14DE" w:rsidRDefault="00511C39" w:rsidP="00511C39">
      <w:pPr>
        <w:spacing w:line="320" w:lineRule="exact"/>
        <w:ind w:left="42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20</w:t>
      </w:r>
      <w:r w:rsidR="00132132">
        <w:rPr>
          <w:rFonts w:ascii="メイリオ" w:eastAsia="メイリオ" w:hAnsi="メイリオ" w:hint="eastAsia"/>
        </w:rPr>
        <w:t>19</w:t>
      </w:r>
      <w:r w:rsidRPr="005D14DE">
        <w:rPr>
          <w:rFonts w:ascii="メイリオ" w:eastAsia="メイリオ" w:hAnsi="メイリオ" w:hint="eastAsia"/>
        </w:rPr>
        <w:t>年</w:t>
      </w:r>
      <w:r w:rsidR="00132132">
        <w:rPr>
          <w:rFonts w:ascii="メイリオ" w:eastAsia="メイリオ" w:hAnsi="メイリオ" w:hint="eastAsia"/>
        </w:rPr>
        <w:t>８</w:t>
      </w:r>
      <w:r w:rsidRPr="005D14DE">
        <w:rPr>
          <w:rFonts w:ascii="メイリオ" w:eastAsia="メイリオ" w:hAnsi="メイリオ" w:hint="eastAsia"/>
        </w:rPr>
        <w:t>月</w:t>
      </w:r>
      <w:r w:rsidR="005D14DE" w:rsidRPr="005D14DE">
        <w:rPr>
          <w:rFonts w:ascii="メイリオ" w:eastAsia="メイリオ" w:hAnsi="メイリオ" w:hint="eastAsia"/>
        </w:rPr>
        <w:t>日時未定</w:t>
      </w:r>
    </w:p>
    <w:p w14:paraId="54A39A7F" w14:textId="3E0D408E" w:rsidR="00F80457" w:rsidRPr="005D14DE" w:rsidRDefault="00F80457" w:rsidP="00BB4137">
      <w:pPr>
        <w:tabs>
          <w:tab w:val="left" w:pos="2694"/>
        </w:tabs>
        <w:spacing w:line="320" w:lineRule="exact"/>
        <w:jc w:val="righ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以上</w:t>
      </w:r>
    </w:p>
    <w:sectPr w:rsidR="00F80457" w:rsidRPr="005D14DE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B918B" w14:textId="77777777" w:rsidR="00377EEA" w:rsidRDefault="00377EEA" w:rsidP="00B9183C">
      <w:r>
        <w:separator/>
      </w:r>
    </w:p>
  </w:endnote>
  <w:endnote w:type="continuationSeparator" w:id="0">
    <w:p w14:paraId="2FEB38E2" w14:textId="77777777" w:rsidR="00377EEA" w:rsidRDefault="00377EEA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4F39C" w14:textId="77777777" w:rsidR="00377EEA" w:rsidRDefault="00377EEA" w:rsidP="00B9183C">
      <w:r>
        <w:separator/>
      </w:r>
    </w:p>
  </w:footnote>
  <w:footnote w:type="continuationSeparator" w:id="0">
    <w:p w14:paraId="6B4B8209" w14:textId="77777777" w:rsidR="00377EEA" w:rsidRDefault="00377EEA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7007F"/>
    <w:multiLevelType w:val="hybridMultilevel"/>
    <w:tmpl w:val="8BBE6996"/>
    <w:lvl w:ilvl="0" w:tplc="D8C0C2A8">
      <w:start w:val="1"/>
      <w:numFmt w:val="bullet"/>
      <w:suff w:val="space"/>
      <w:lvlText w:val=""/>
      <w:lvlJc w:val="left"/>
      <w:pPr>
        <w:ind w:left="217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5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0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538" w:hanging="420"/>
      </w:pPr>
      <w:rPr>
        <w:rFonts w:ascii="Wingdings" w:hAnsi="Wingdings" w:hint="default"/>
      </w:rPr>
    </w:lvl>
  </w:abstractNum>
  <w:abstractNum w:abstractNumId="1" w15:restartNumberingAfterBreak="0">
    <w:nsid w:val="0F375DBB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6BA0A05"/>
    <w:multiLevelType w:val="hybridMultilevel"/>
    <w:tmpl w:val="F03A8F30"/>
    <w:lvl w:ilvl="0" w:tplc="B81CAB2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1832B99"/>
    <w:multiLevelType w:val="hybridMultilevel"/>
    <w:tmpl w:val="F03A8F30"/>
    <w:lvl w:ilvl="0" w:tplc="B81CAB2A">
      <w:start w:val="1"/>
      <w:numFmt w:val="decimalFullWidth"/>
      <w:suff w:val="nothing"/>
      <w:lvlText w:val="（%1）"/>
      <w:lvlJc w:val="left"/>
      <w:pPr>
        <w:ind w:left="703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47102A0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 w15:restartNumberingAfterBreak="0">
    <w:nsid w:val="3713255B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9D26B5A"/>
    <w:multiLevelType w:val="hybridMultilevel"/>
    <w:tmpl w:val="033C7468"/>
    <w:lvl w:ilvl="0" w:tplc="221CF36C">
      <w:start w:val="1"/>
      <w:numFmt w:val="decimalFullWidth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C44A0870">
      <w:start w:val="1"/>
      <w:numFmt w:val="decimalFullWidth"/>
      <w:suff w:val="nothing"/>
      <w:lvlText w:val="（%6）"/>
      <w:lvlJc w:val="left"/>
      <w:pPr>
        <w:ind w:left="420" w:hanging="4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 w15:restartNumberingAfterBreak="0">
    <w:nsid w:val="42BD1FF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44425209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471707C3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4CCD284A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4E7F2231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39D71D1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 w15:restartNumberingAfterBreak="0">
    <w:nsid w:val="58E93BA9"/>
    <w:multiLevelType w:val="hybridMultilevel"/>
    <w:tmpl w:val="39CCBF18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44A27C6A">
      <w:numFmt w:val="bullet"/>
      <w:lvlText w:val="◎"/>
      <w:lvlJc w:val="left"/>
      <w:pPr>
        <w:ind w:left="2460" w:hanging="360"/>
      </w:pPr>
      <w:rPr>
        <w:rFonts w:ascii="メイリオ" w:eastAsia="メイリオ" w:hAnsi="メイリオ" w:cstheme="minorBidi" w:hint="eastAsia"/>
      </w:rPr>
    </w:lvl>
    <w:lvl w:ilvl="6" w:tplc="9FEA78C8">
      <w:numFmt w:val="bullet"/>
      <w:lvlText w:val="・"/>
      <w:lvlJc w:val="left"/>
      <w:pPr>
        <w:ind w:left="2880" w:hanging="360"/>
      </w:pPr>
      <w:rPr>
        <w:rFonts w:ascii="メイリオ" w:eastAsia="メイリオ" w:hAnsi="メイリオ" w:cstheme="minorBidi" w:hint="eastAsia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4B54686"/>
    <w:multiLevelType w:val="hybridMultilevel"/>
    <w:tmpl w:val="7FEE6190"/>
    <w:lvl w:ilvl="0" w:tplc="5FE2C6B0">
      <w:start w:val="1"/>
      <w:numFmt w:val="bullet"/>
      <w:suff w:val="space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56" w:hanging="420"/>
      </w:pPr>
      <w:rPr>
        <w:rFonts w:ascii="Wingdings" w:hAnsi="Wingdings" w:hint="default"/>
      </w:rPr>
    </w:lvl>
  </w:abstractNum>
  <w:abstractNum w:abstractNumId="15" w15:restartNumberingAfterBreak="0">
    <w:nsid w:val="6997162E"/>
    <w:multiLevelType w:val="hybridMultilevel"/>
    <w:tmpl w:val="D7FC73CE"/>
    <w:lvl w:ilvl="0" w:tplc="35F69D8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6" w15:restartNumberingAfterBreak="0">
    <w:nsid w:val="6BB07EA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 w15:restartNumberingAfterBreak="0">
    <w:nsid w:val="6F210C78"/>
    <w:multiLevelType w:val="hybridMultilevel"/>
    <w:tmpl w:val="587034F2"/>
    <w:lvl w:ilvl="0" w:tplc="9A66C51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13"/>
  </w:num>
  <w:num w:numId="2">
    <w:abstractNumId w:val="6"/>
  </w:num>
  <w:num w:numId="3">
    <w:abstractNumId w:val="17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16"/>
  </w:num>
  <w:num w:numId="9">
    <w:abstractNumId w:val="15"/>
  </w:num>
  <w:num w:numId="10">
    <w:abstractNumId w:val="14"/>
  </w:num>
  <w:num w:numId="11">
    <w:abstractNumId w:val="4"/>
  </w:num>
  <w:num w:numId="12">
    <w:abstractNumId w:val="10"/>
  </w:num>
  <w:num w:numId="13">
    <w:abstractNumId w:val="9"/>
  </w:num>
  <w:num w:numId="14">
    <w:abstractNumId w:val="11"/>
  </w:num>
  <w:num w:numId="15">
    <w:abstractNumId w:val="5"/>
  </w:num>
  <w:num w:numId="16">
    <w:abstractNumId w:val="12"/>
  </w:num>
  <w:num w:numId="17">
    <w:abstractNumId w:val="7"/>
  </w:num>
  <w:num w:numId="18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trackRevisions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7714"/>
    <w:rsid w:val="00007B2F"/>
    <w:rsid w:val="00016DF5"/>
    <w:rsid w:val="00044754"/>
    <w:rsid w:val="00050FB4"/>
    <w:rsid w:val="00052770"/>
    <w:rsid w:val="0006671E"/>
    <w:rsid w:val="000750EF"/>
    <w:rsid w:val="00077999"/>
    <w:rsid w:val="000822EF"/>
    <w:rsid w:val="0008482B"/>
    <w:rsid w:val="000A0328"/>
    <w:rsid w:val="000A1448"/>
    <w:rsid w:val="000B2931"/>
    <w:rsid w:val="000B571E"/>
    <w:rsid w:val="000C1897"/>
    <w:rsid w:val="000C56F2"/>
    <w:rsid w:val="000C7714"/>
    <w:rsid w:val="000D0A6C"/>
    <w:rsid w:val="000E6427"/>
    <w:rsid w:val="000F247D"/>
    <w:rsid w:val="000F4B6B"/>
    <w:rsid w:val="000F7808"/>
    <w:rsid w:val="001070F5"/>
    <w:rsid w:val="00123183"/>
    <w:rsid w:val="00125170"/>
    <w:rsid w:val="00132132"/>
    <w:rsid w:val="001468E5"/>
    <w:rsid w:val="00155F22"/>
    <w:rsid w:val="0017073A"/>
    <w:rsid w:val="00183E35"/>
    <w:rsid w:val="001841C2"/>
    <w:rsid w:val="00187BE9"/>
    <w:rsid w:val="00193358"/>
    <w:rsid w:val="001973C0"/>
    <w:rsid w:val="001A3A2B"/>
    <w:rsid w:val="001B31A8"/>
    <w:rsid w:val="001B63EB"/>
    <w:rsid w:val="001D42BF"/>
    <w:rsid w:val="001F205B"/>
    <w:rsid w:val="001F3884"/>
    <w:rsid w:val="0020071E"/>
    <w:rsid w:val="00205595"/>
    <w:rsid w:val="00206F67"/>
    <w:rsid w:val="0022296C"/>
    <w:rsid w:val="00225020"/>
    <w:rsid w:val="00236523"/>
    <w:rsid w:val="002523BE"/>
    <w:rsid w:val="00261598"/>
    <w:rsid w:val="0026238A"/>
    <w:rsid w:val="00262AD4"/>
    <w:rsid w:val="00271EF8"/>
    <w:rsid w:val="00274CD7"/>
    <w:rsid w:val="002B37AB"/>
    <w:rsid w:val="002C39A1"/>
    <w:rsid w:val="002C71FF"/>
    <w:rsid w:val="002D0089"/>
    <w:rsid w:val="002D5DA9"/>
    <w:rsid w:val="002E6E49"/>
    <w:rsid w:val="0031366D"/>
    <w:rsid w:val="00327968"/>
    <w:rsid w:val="00330925"/>
    <w:rsid w:val="003326AD"/>
    <w:rsid w:val="00333766"/>
    <w:rsid w:val="00337889"/>
    <w:rsid w:val="00342A4A"/>
    <w:rsid w:val="00354B69"/>
    <w:rsid w:val="003763C7"/>
    <w:rsid w:val="00377EEA"/>
    <w:rsid w:val="003874D0"/>
    <w:rsid w:val="003A3886"/>
    <w:rsid w:val="003A791B"/>
    <w:rsid w:val="003B30A8"/>
    <w:rsid w:val="003B5B6B"/>
    <w:rsid w:val="003C038E"/>
    <w:rsid w:val="003D734D"/>
    <w:rsid w:val="003E2246"/>
    <w:rsid w:val="003E7C9D"/>
    <w:rsid w:val="003F4609"/>
    <w:rsid w:val="0040315F"/>
    <w:rsid w:val="00407467"/>
    <w:rsid w:val="004101C6"/>
    <w:rsid w:val="00410573"/>
    <w:rsid w:val="00452D44"/>
    <w:rsid w:val="004535E1"/>
    <w:rsid w:val="00461599"/>
    <w:rsid w:val="00461A38"/>
    <w:rsid w:val="0047586C"/>
    <w:rsid w:val="0048317D"/>
    <w:rsid w:val="00492112"/>
    <w:rsid w:val="00494887"/>
    <w:rsid w:val="004957D6"/>
    <w:rsid w:val="0049755B"/>
    <w:rsid w:val="004A110E"/>
    <w:rsid w:val="004A2229"/>
    <w:rsid w:val="004B1303"/>
    <w:rsid w:val="004C1A5C"/>
    <w:rsid w:val="004C7790"/>
    <w:rsid w:val="004D1B3E"/>
    <w:rsid w:val="004F22FA"/>
    <w:rsid w:val="004F7C9E"/>
    <w:rsid w:val="00502027"/>
    <w:rsid w:val="005058B6"/>
    <w:rsid w:val="005076CC"/>
    <w:rsid w:val="00510FCA"/>
    <w:rsid w:val="00511C39"/>
    <w:rsid w:val="0051534E"/>
    <w:rsid w:val="00524FF7"/>
    <w:rsid w:val="00551C9C"/>
    <w:rsid w:val="0056769C"/>
    <w:rsid w:val="00586009"/>
    <w:rsid w:val="00587B0B"/>
    <w:rsid w:val="005953CB"/>
    <w:rsid w:val="00597DCD"/>
    <w:rsid w:val="005C76DD"/>
    <w:rsid w:val="005D14DE"/>
    <w:rsid w:val="005E7788"/>
    <w:rsid w:val="005F074E"/>
    <w:rsid w:val="005F381A"/>
    <w:rsid w:val="006012F5"/>
    <w:rsid w:val="006065B8"/>
    <w:rsid w:val="0061756B"/>
    <w:rsid w:val="00621EF3"/>
    <w:rsid w:val="006347F4"/>
    <w:rsid w:val="006364B0"/>
    <w:rsid w:val="0065462B"/>
    <w:rsid w:val="00657BBE"/>
    <w:rsid w:val="006631AF"/>
    <w:rsid w:val="006735C2"/>
    <w:rsid w:val="0067469E"/>
    <w:rsid w:val="00677A2F"/>
    <w:rsid w:val="006809D3"/>
    <w:rsid w:val="006836AB"/>
    <w:rsid w:val="006A0B32"/>
    <w:rsid w:val="006A1D8F"/>
    <w:rsid w:val="006B4077"/>
    <w:rsid w:val="006D05DF"/>
    <w:rsid w:val="006D28EB"/>
    <w:rsid w:val="006E2F42"/>
    <w:rsid w:val="006E3047"/>
    <w:rsid w:val="006F00C8"/>
    <w:rsid w:val="006F0445"/>
    <w:rsid w:val="006F42F2"/>
    <w:rsid w:val="00701CE5"/>
    <w:rsid w:val="00701DA2"/>
    <w:rsid w:val="00704271"/>
    <w:rsid w:val="00710142"/>
    <w:rsid w:val="007123FB"/>
    <w:rsid w:val="007175B5"/>
    <w:rsid w:val="0072298B"/>
    <w:rsid w:val="007238C2"/>
    <w:rsid w:val="00723E10"/>
    <w:rsid w:val="00725DAA"/>
    <w:rsid w:val="00725FC9"/>
    <w:rsid w:val="00732B49"/>
    <w:rsid w:val="00753808"/>
    <w:rsid w:val="007551BC"/>
    <w:rsid w:val="007575D3"/>
    <w:rsid w:val="00760589"/>
    <w:rsid w:val="00770302"/>
    <w:rsid w:val="00774B1F"/>
    <w:rsid w:val="00787463"/>
    <w:rsid w:val="00787C92"/>
    <w:rsid w:val="00792238"/>
    <w:rsid w:val="007923F5"/>
    <w:rsid w:val="007974E1"/>
    <w:rsid w:val="007B5C21"/>
    <w:rsid w:val="007C066E"/>
    <w:rsid w:val="007C4744"/>
    <w:rsid w:val="007C519F"/>
    <w:rsid w:val="007C5876"/>
    <w:rsid w:val="007C6F4D"/>
    <w:rsid w:val="007D7D84"/>
    <w:rsid w:val="007E63F0"/>
    <w:rsid w:val="007E6A7F"/>
    <w:rsid w:val="007F46E4"/>
    <w:rsid w:val="007F6D8D"/>
    <w:rsid w:val="008070D2"/>
    <w:rsid w:val="00812C3A"/>
    <w:rsid w:val="00813E72"/>
    <w:rsid w:val="00814968"/>
    <w:rsid w:val="00843BE6"/>
    <w:rsid w:val="00865C4E"/>
    <w:rsid w:val="00877087"/>
    <w:rsid w:val="00897BE0"/>
    <w:rsid w:val="008A5451"/>
    <w:rsid w:val="008C2326"/>
    <w:rsid w:val="008E06E0"/>
    <w:rsid w:val="008F11B4"/>
    <w:rsid w:val="00903ED9"/>
    <w:rsid w:val="0093769A"/>
    <w:rsid w:val="0093789A"/>
    <w:rsid w:val="00940616"/>
    <w:rsid w:val="00943148"/>
    <w:rsid w:val="009533EF"/>
    <w:rsid w:val="0095557E"/>
    <w:rsid w:val="00962BEB"/>
    <w:rsid w:val="00967170"/>
    <w:rsid w:val="00991F1A"/>
    <w:rsid w:val="009C00B7"/>
    <w:rsid w:val="009D219A"/>
    <w:rsid w:val="009F16A3"/>
    <w:rsid w:val="009F3129"/>
    <w:rsid w:val="00A03A40"/>
    <w:rsid w:val="00A1539C"/>
    <w:rsid w:val="00A16942"/>
    <w:rsid w:val="00A17E0E"/>
    <w:rsid w:val="00A332E7"/>
    <w:rsid w:val="00A51116"/>
    <w:rsid w:val="00A564F1"/>
    <w:rsid w:val="00A56647"/>
    <w:rsid w:val="00A67E4A"/>
    <w:rsid w:val="00AA3213"/>
    <w:rsid w:val="00AA3F8A"/>
    <w:rsid w:val="00AA7430"/>
    <w:rsid w:val="00AB3A00"/>
    <w:rsid w:val="00AD2274"/>
    <w:rsid w:val="00AE708A"/>
    <w:rsid w:val="00AF2307"/>
    <w:rsid w:val="00AF3968"/>
    <w:rsid w:val="00AF5B15"/>
    <w:rsid w:val="00B0509E"/>
    <w:rsid w:val="00B05164"/>
    <w:rsid w:val="00B06100"/>
    <w:rsid w:val="00B06BA2"/>
    <w:rsid w:val="00B16C1F"/>
    <w:rsid w:val="00B17672"/>
    <w:rsid w:val="00B21FD5"/>
    <w:rsid w:val="00B22376"/>
    <w:rsid w:val="00B34DB1"/>
    <w:rsid w:val="00B371D9"/>
    <w:rsid w:val="00B433EC"/>
    <w:rsid w:val="00B454F9"/>
    <w:rsid w:val="00B82FFE"/>
    <w:rsid w:val="00B9036E"/>
    <w:rsid w:val="00B9183C"/>
    <w:rsid w:val="00BB0585"/>
    <w:rsid w:val="00BB4137"/>
    <w:rsid w:val="00BB7154"/>
    <w:rsid w:val="00BC5295"/>
    <w:rsid w:val="00BC54A4"/>
    <w:rsid w:val="00BF5629"/>
    <w:rsid w:val="00C15895"/>
    <w:rsid w:val="00C277BD"/>
    <w:rsid w:val="00C36E55"/>
    <w:rsid w:val="00C37C61"/>
    <w:rsid w:val="00C42E10"/>
    <w:rsid w:val="00C452C0"/>
    <w:rsid w:val="00C71B48"/>
    <w:rsid w:val="00C75C9B"/>
    <w:rsid w:val="00C760E6"/>
    <w:rsid w:val="00C906C1"/>
    <w:rsid w:val="00C95C71"/>
    <w:rsid w:val="00CA32EB"/>
    <w:rsid w:val="00CB722E"/>
    <w:rsid w:val="00CC5FD6"/>
    <w:rsid w:val="00CE3999"/>
    <w:rsid w:val="00CE773A"/>
    <w:rsid w:val="00D00709"/>
    <w:rsid w:val="00D022E6"/>
    <w:rsid w:val="00D04860"/>
    <w:rsid w:val="00D06213"/>
    <w:rsid w:val="00D071FD"/>
    <w:rsid w:val="00D247E6"/>
    <w:rsid w:val="00D372DC"/>
    <w:rsid w:val="00D463A9"/>
    <w:rsid w:val="00D52393"/>
    <w:rsid w:val="00D54561"/>
    <w:rsid w:val="00D75C32"/>
    <w:rsid w:val="00D8182A"/>
    <w:rsid w:val="00D8489C"/>
    <w:rsid w:val="00DA501E"/>
    <w:rsid w:val="00DB4995"/>
    <w:rsid w:val="00DC3A37"/>
    <w:rsid w:val="00DC3F7B"/>
    <w:rsid w:val="00DE256A"/>
    <w:rsid w:val="00DE3566"/>
    <w:rsid w:val="00E108D5"/>
    <w:rsid w:val="00E24FA2"/>
    <w:rsid w:val="00E41A13"/>
    <w:rsid w:val="00E50515"/>
    <w:rsid w:val="00E54779"/>
    <w:rsid w:val="00E67F1E"/>
    <w:rsid w:val="00EE24F3"/>
    <w:rsid w:val="00EE5DC6"/>
    <w:rsid w:val="00EF2178"/>
    <w:rsid w:val="00F008B0"/>
    <w:rsid w:val="00F03602"/>
    <w:rsid w:val="00F1132B"/>
    <w:rsid w:val="00F12B2C"/>
    <w:rsid w:val="00F1481B"/>
    <w:rsid w:val="00F20AD0"/>
    <w:rsid w:val="00F30C2E"/>
    <w:rsid w:val="00F3398E"/>
    <w:rsid w:val="00F370A0"/>
    <w:rsid w:val="00F43F26"/>
    <w:rsid w:val="00F454D4"/>
    <w:rsid w:val="00F7698C"/>
    <w:rsid w:val="00F80457"/>
    <w:rsid w:val="00FA4F08"/>
    <w:rsid w:val="00FA715E"/>
    <w:rsid w:val="00FB0B38"/>
    <w:rsid w:val="00FB24E7"/>
    <w:rsid w:val="00FB67AA"/>
    <w:rsid w:val="00FC1947"/>
    <w:rsid w:val="00FC50F0"/>
    <w:rsid w:val="00FD2EA4"/>
    <w:rsid w:val="00FD50B9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F0FC4EB"/>
  <w15:docId w15:val="{91CE0FC0-0840-4A94-B061-591FB816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F00C8"/>
    <w:pPr>
      <w:widowControl w:val="0"/>
      <w:jc w:val="both"/>
    </w:pPr>
  </w:style>
  <w:style w:type="paragraph" w:styleId="ae">
    <w:name w:val="Balloon Text"/>
    <w:basedOn w:val="a"/>
    <w:link w:val="af"/>
    <w:uiPriority w:val="99"/>
    <w:semiHidden/>
    <w:unhideWhenUsed/>
    <w:rsid w:val="001321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13213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修繕検討委員会アカウント</dc:creator>
  <cp:lastModifiedBy>裕一 大坂</cp:lastModifiedBy>
  <cp:revision>24</cp:revision>
  <cp:lastPrinted>2019-07-15T10:17:00Z</cp:lastPrinted>
  <dcterms:created xsi:type="dcterms:W3CDTF">2016-06-23T07:05:00Z</dcterms:created>
  <dcterms:modified xsi:type="dcterms:W3CDTF">2019-07-17T13:02:00Z</dcterms:modified>
</cp:coreProperties>
</file>