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1414C" w:rsidRPr="00F1414C" w:rsidRDefault="00F1414C" w:rsidP="00F1414C">
      <w:pPr>
        <w:widowControl/>
        <w:pBdr>
          <w:bottom w:val="single" w:sz="12" w:space="6" w:color="C8E18E"/>
        </w:pBdr>
        <w:spacing w:before="100" w:beforeAutospacing="1" w:after="300"/>
        <w:jc w:val="left"/>
        <w:outlineLvl w:val="0"/>
        <w:rPr>
          <w:rFonts w:ascii="メイリオ" w:eastAsia="メイリオ" w:hAnsi="メイリオ" w:cs="Arial"/>
          <w:color w:val="333333"/>
          <w:kern w:val="36"/>
          <w:sz w:val="39"/>
          <w:szCs w:val="39"/>
        </w:rPr>
      </w:pPr>
      <w:bookmarkStart w:id="0" w:name="_GoBack"/>
      <w:r>
        <w:rPr>
          <w:rFonts w:ascii="メイリオ" w:eastAsia="メイリオ" w:hAnsi="メイリオ" w:cs="Arial" w:hint="eastAsia"/>
          <w:color w:val="333333"/>
          <w:kern w:val="36"/>
          <w:sz w:val="39"/>
          <w:szCs w:val="39"/>
        </w:rPr>
        <w:t>管</w:t>
      </w:r>
      <w:r w:rsidRPr="00F1414C">
        <w:rPr>
          <w:rFonts w:ascii="メイリオ" w:eastAsia="メイリオ" w:hAnsi="メイリオ" w:cs="Arial" w:hint="eastAsia"/>
          <w:color w:val="333333"/>
          <w:kern w:val="36"/>
          <w:sz w:val="39"/>
          <w:szCs w:val="39"/>
        </w:rPr>
        <w:t>理費と自治会費とのしゅん別が必要</w:t>
      </w:r>
      <w:bookmarkEnd w:id="0"/>
      <w:r w:rsidRPr="00F1414C">
        <w:rPr>
          <w:rFonts w:ascii="メイリオ" w:eastAsia="メイリオ" w:hAnsi="メイリオ" w:cs="Arial" w:hint="eastAsia"/>
          <w:color w:val="333333"/>
          <w:kern w:val="36"/>
          <w:sz w:val="39"/>
          <w:szCs w:val="39"/>
        </w:rPr>
        <w:t xml:space="preserve">　東京高裁が「自治防災費」の強制徴収を否認する判決《マンション管理　最近の動向vol.73》</w:t>
      </w:r>
    </w:p>
    <w:p w:rsidR="00F1414C" w:rsidRPr="00F1414C" w:rsidRDefault="00F1414C" w:rsidP="00F1414C">
      <w:pPr>
        <w:widowControl/>
        <w:spacing w:before="300" w:after="300"/>
        <w:jc w:val="left"/>
        <w:rPr>
          <w:rFonts w:ascii="メイリオ" w:eastAsia="メイリオ" w:hAnsi="メイリオ" w:cs="Arial" w:hint="eastAsia"/>
          <w:color w:val="333333"/>
          <w:kern w:val="0"/>
          <w:sz w:val="20"/>
          <w:szCs w:val="20"/>
        </w:rPr>
      </w:pPr>
      <w:r w:rsidRPr="00F1414C">
        <w:rPr>
          <w:rFonts w:ascii="メイリオ" w:eastAsia="メイリオ" w:hAnsi="メイリオ" w:cs="Arial" w:hint="eastAsia"/>
          <w:b/>
          <w:bCs/>
          <w:color w:val="333333"/>
          <w:kern w:val="0"/>
          <w:sz w:val="20"/>
          <w:szCs w:val="20"/>
        </w:rPr>
        <w:t>マンション管理　最近の動向</w:t>
      </w:r>
      <w:r w:rsidRPr="00F1414C">
        <w:rPr>
          <w:rFonts w:ascii="メイリオ" w:eastAsia="メイリオ" w:hAnsi="メイリオ" w:cs="Arial" w:hint="eastAsia"/>
          <w:color w:val="333333"/>
          <w:kern w:val="0"/>
          <w:sz w:val="20"/>
          <w:szCs w:val="20"/>
        </w:rPr>
        <w:br/>
      </w:r>
      <w:r w:rsidRPr="00F1414C">
        <w:rPr>
          <w:rFonts w:ascii="メイリオ" w:eastAsia="メイリオ" w:hAnsi="メイリオ" w:cs="Arial" w:hint="eastAsia"/>
          <w:b/>
          <w:bCs/>
          <w:color w:val="333333"/>
          <w:kern w:val="0"/>
          <w:sz w:val="20"/>
          <w:szCs w:val="20"/>
        </w:rPr>
        <w:t>〜最近のニュース等からマンション管理に関する情報をご紹介〜</w:t>
      </w:r>
    </w:p>
    <w:p w:rsidR="00F1414C" w:rsidRPr="00F1414C" w:rsidRDefault="00F1414C" w:rsidP="00F1414C">
      <w:pPr>
        <w:widowControl/>
        <w:spacing w:before="300" w:after="300"/>
        <w:jc w:val="left"/>
        <w:rPr>
          <w:rFonts w:ascii="メイリオ" w:eastAsia="メイリオ" w:hAnsi="メイリオ" w:cs="Arial" w:hint="eastAsia"/>
          <w:color w:val="333333"/>
          <w:kern w:val="0"/>
          <w:sz w:val="20"/>
          <w:szCs w:val="20"/>
        </w:rPr>
      </w:pPr>
      <w:r w:rsidRPr="00F1414C">
        <w:rPr>
          <w:rFonts w:ascii="メイリオ" w:eastAsia="メイリオ" w:hAnsi="メイリオ" w:cs="Arial" w:hint="eastAsia"/>
          <w:color w:val="333333"/>
          <w:kern w:val="0"/>
          <w:sz w:val="20"/>
          <w:szCs w:val="20"/>
        </w:rPr>
        <w:t>マンション管理士　飯田太郎 氏</w:t>
      </w:r>
    </w:p>
    <w:p w:rsidR="00F1414C" w:rsidRPr="00F1414C" w:rsidRDefault="00F1414C" w:rsidP="00F1414C">
      <w:pPr>
        <w:widowControl/>
        <w:spacing w:before="360" w:after="75"/>
        <w:jc w:val="left"/>
        <w:outlineLvl w:val="3"/>
        <w:rPr>
          <w:rFonts w:ascii="メイリオ" w:eastAsia="メイリオ" w:hAnsi="メイリオ" w:cs="Arial" w:hint="eastAsia"/>
          <w:color w:val="7EAC1A"/>
          <w:kern w:val="0"/>
          <w:sz w:val="25"/>
          <w:szCs w:val="25"/>
        </w:rPr>
      </w:pPr>
      <w:r w:rsidRPr="00F1414C">
        <w:rPr>
          <w:rFonts w:ascii="メイリオ" w:eastAsia="メイリオ" w:hAnsi="メイリオ" w:cs="Arial" w:hint="eastAsia"/>
          <w:color w:val="7EAC1A"/>
          <w:kern w:val="0"/>
          <w:sz w:val="25"/>
          <w:szCs w:val="25"/>
        </w:rPr>
        <w:t xml:space="preserve">管理費と自治会費とのしゅん別が必要　</w:t>
      </w:r>
      <w:r w:rsidRPr="00F1414C">
        <w:rPr>
          <w:rFonts w:ascii="メイリオ" w:eastAsia="メイリオ" w:hAnsi="メイリオ" w:cs="Arial" w:hint="eastAsia"/>
          <w:color w:val="7EAC1A"/>
          <w:kern w:val="0"/>
          <w:sz w:val="25"/>
          <w:szCs w:val="25"/>
        </w:rPr>
        <w:br/>
        <w:t>東京高裁が「自治防災費」の強制徴収を否認する判決</w:t>
      </w:r>
    </w:p>
    <w:p w:rsidR="00F1414C" w:rsidRPr="00F1414C" w:rsidRDefault="00F1414C" w:rsidP="00F1414C">
      <w:pPr>
        <w:widowControl/>
        <w:spacing w:before="300" w:after="300"/>
        <w:jc w:val="left"/>
        <w:rPr>
          <w:rFonts w:ascii="メイリオ" w:eastAsia="メイリオ" w:hAnsi="メイリオ" w:cs="Arial" w:hint="eastAsia"/>
          <w:color w:val="333333"/>
          <w:kern w:val="0"/>
          <w:sz w:val="20"/>
          <w:szCs w:val="20"/>
        </w:rPr>
      </w:pPr>
      <w:r w:rsidRPr="00F1414C">
        <w:rPr>
          <w:rFonts w:ascii="メイリオ" w:eastAsia="メイリオ" w:hAnsi="メイリオ" w:cs="Arial" w:hint="eastAsia"/>
          <w:color w:val="333333"/>
          <w:kern w:val="0"/>
          <w:sz w:val="20"/>
          <w:szCs w:val="20"/>
        </w:rPr>
        <w:t>  東京高裁は平成28年7月20日、千葉県の団地管理組合が設けた、廃止された自治会の業務を引き継ぎ、「自治防災費」納入を区分所有者全員に義務づけた管理規約の条項を無効とする判決を言い渡しました。</w:t>
      </w:r>
      <w:r w:rsidRPr="00F1414C">
        <w:rPr>
          <w:rFonts w:ascii="メイリオ" w:eastAsia="メイリオ" w:hAnsi="メイリオ" w:cs="Arial" w:hint="eastAsia"/>
          <w:color w:val="333333"/>
          <w:kern w:val="0"/>
          <w:sz w:val="20"/>
          <w:szCs w:val="20"/>
        </w:rPr>
        <w:br/>
        <w:t>今年３月に改正されたマンション標準管理指針は、管理費と自治会費の徴収、支出について「適切なしゅん別や、代行徴収に係る負担の整理が行われるのであれば、自治会費の徴収を代行することや、防災や美化などのマンションの管理業務を自治会が行う活動と連携して行うことも差支えない」との考えを示しています。</w:t>
      </w:r>
      <w:r w:rsidRPr="00F1414C">
        <w:rPr>
          <w:rFonts w:ascii="メイリオ" w:eastAsia="メイリオ" w:hAnsi="メイリオ" w:cs="Arial" w:hint="eastAsia"/>
          <w:color w:val="333333"/>
          <w:kern w:val="0"/>
          <w:sz w:val="20"/>
          <w:szCs w:val="20"/>
        </w:rPr>
        <w:br/>
        <w:t>東京高裁は標準管理指針の考え方を認めましたが、この団地管理組合の場合、「自治防災費」が災害防止費だけでなく餅つき、夏祭り、敬老会の費用等に使用されているなど、実質的に自治会費にあたると判断。今年3月の千葉地裁の判決を変更し、管理規約の条項を無効して徴収した「自治防災費」の一部を区分所有者に返還することを命ずる判決を言い渡しました。管理組合と自治会の連携は重要ですが、費用や負担を明確に分ける必要があることを示した判決といえます。</w:t>
      </w:r>
      <w:r w:rsidRPr="00F1414C">
        <w:rPr>
          <w:rFonts w:ascii="メイリオ" w:eastAsia="メイリオ" w:hAnsi="メイリオ" w:cs="Arial" w:hint="eastAsia"/>
          <w:color w:val="333333"/>
          <w:kern w:val="0"/>
          <w:sz w:val="20"/>
          <w:szCs w:val="20"/>
        </w:rPr>
        <w:br/>
        <w:t>※本稿は「マンション管理新聞」（平成28年9月5日号）を参考にしました。</w:t>
      </w:r>
    </w:p>
    <w:p w:rsidR="001A1355" w:rsidRPr="00F1414C" w:rsidRDefault="001A1355"/>
    <w:sectPr w:rsidR="001A1355" w:rsidRPr="00F1414C">
      <w:pgSz w:w="11906" w:h="16838"/>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ＭＳ Ｐゴシック">
    <w:panose1 w:val="020B0600070205080204"/>
    <w:charset w:val="80"/>
    <w:family w:val="modern"/>
    <w:pitch w:val="variable"/>
    <w:sig w:usb0="E00002FF" w:usb1="6AC7FDFB" w:usb2="08000012" w:usb3="00000000" w:csb0="0002009F" w:csb1="00000000"/>
  </w:font>
  <w:font w:name="メイリオ">
    <w:panose1 w:val="020B0604030504040204"/>
    <w:charset w:val="80"/>
    <w:family w:val="modern"/>
    <w:pitch w:val="variable"/>
    <w:sig w:usb0="E00002FF" w:usb1="6AC7FFFF" w:usb2="08000012" w:usb3="00000000" w:csb0="0002009F" w:csb1="00000000"/>
  </w:font>
  <w:font w:name="Arial">
    <w:panose1 w:val="020B0604020202020204"/>
    <w:charset w:val="00"/>
    <w:family w:val="swiss"/>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414C"/>
    <w:rsid w:val="001A1355"/>
    <w:rsid w:val="00F1414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5C3EA4FE"/>
  <w15:chartTrackingRefBased/>
  <w15:docId w15:val="{F94A4D1F-6C6E-4B0C-B83C-A7565D74DB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jc w:val="both"/>
    </w:pPr>
  </w:style>
  <w:style w:type="paragraph" w:styleId="1">
    <w:name w:val="heading 1"/>
    <w:basedOn w:val="a"/>
    <w:link w:val="10"/>
    <w:uiPriority w:val="9"/>
    <w:qFormat/>
    <w:rsid w:val="00F1414C"/>
    <w:pPr>
      <w:widowControl/>
      <w:spacing w:before="100" w:beforeAutospacing="1" w:after="100" w:afterAutospacing="1"/>
      <w:jc w:val="left"/>
      <w:outlineLvl w:val="0"/>
    </w:pPr>
    <w:rPr>
      <w:rFonts w:ascii="ＭＳ Ｐゴシック" w:eastAsia="ＭＳ Ｐゴシック" w:hAnsi="ＭＳ Ｐゴシック" w:cs="ＭＳ Ｐゴシック"/>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見出し 1 (文字)"/>
    <w:basedOn w:val="a0"/>
    <w:link w:val="1"/>
    <w:uiPriority w:val="9"/>
    <w:rsid w:val="00F1414C"/>
    <w:rPr>
      <w:rFonts w:ascii="ＭＳ Ｐゴシック" w:eastAsia="ＭＳ Ｐゴシック" w:hAnsi="ＭＳ Ｐゴシック" w:cs="ＭＳ Ｐゴシック"/>
      <w:b/>
      <w:bCs/>
      <w:kern w:val="36"/>
      <w:sz w:val="48"/>
      <w:szCs w:val="48"/>
    </w:rPr>
  </w:style>
  <w:style w:type="character" w:styleId="a3">
    <w:name w:val="Strong"/>
    <w:basedOn w:val="a0"/>
    <w:uiPriority w:val="22"/>
    <w:qFormat/>
    <w:rsid w:val="00F1414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21162085">
      <w:bodyDiv w:val="1"/>
      <w:marLeft w:val="0"/>
      <w:marRight w:val="0"/>
      <w:marTop w:val="0"/>
      <w:marBottom w:val="0"/>
      <w:divBdr>
        <w:top w:val="none" w:sz="0" w:space="0" w:color="auto"/>
        <w:left w:val="none" w:sz="0" w:space="0" w:color="auto"/>
        <w:bottom w:val="none" w:sz="0" w:space="0" w:color="auto"/>
        <w:right w:val="none" w:sz="0" w:space="0" w:color="auto"/>
      </w:divBdr>
      <w:divsChild>
        <w:div w:id="1683361123">
          <w:marLeft w:val="0"/>
          <w:marRight w:val="0"/>
          <w:marTop w:val="0"/>
          <w:marBottom w:val="0"/>
          <w:divBdr>
            <w:top w:val="none" w:sz="0" w:space="0" w:color="auto"/>
            <w:left w:val="none" w:sz="0" w:space="0" w:color="auto"/>
            <w:bottom w:val="none" w:sz="0" w:space="0" w:color="auto"/>
            <w:right w:val="none" w:sz="0" w:space="0" w:color="auto"/>
          </w:divBdr>
          <w:divsChild>
            <w:div w:id="1231307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99</Words>
  <Characters>567</Characters>
  <Application>Microsoft Office Word</Application>
  <DocSecurity>0</DocSecurity>
  <Lines>4</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665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Owner</dc:creator>
  <cp:keywords/>
  <dc:description/>
  <cp:lastModifiedBy>Owner</cp:lastModifiedBy>
  <cp:revision>1</cp:revision>
  <dcterms:created xsi:type="dcterms:W3CDTF">2018-12-15T06:55:00Z</dcterms:created>
  <dcterms:modified xsi:type="dcterms:W3CDTF">2018-12-15T06:56:00Z</dcterms:modified>
</cp:coreProperties>
</file>