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FA5" w:rsidRDefault="00AD1588" w:rsidP="00563FA5">
      <w:pPr>
        <w:jc w:val="center"/>
        <w:rPr>
          <w:rFonts w:ascii="HG丸ｺﾞｼｯｸM-PRO" w:eastAsia="HG丸ｺﾞｼｯｸM-PRO"/>
          <w:sz w:val="28"/>
          <w:szCs w:val="28"/>
          <w:u w:val="single"/>
        </w:rPr>
      </w:pPr>
      <w:r>
        <w:rPr>
          <w:noProof/>
        </w:rPr>
        <mc:AlternateContent>
          <mc:Choice Requires="wps">
            <w:drawing>
              <wp:anchor distT="0" distB="0" distL="114300" distR="114300" simplePos="0" relativeHeight="251672576" behindDoc="0" locked="0" layoutInCell="1" allowOverlap="1" wp14:anchorId="20AEA4C4" wp14:editId="66F3B92F">
                <wp:simplePos x="0" y="0"/>
                <wp:positionH relativeFrom="column">
                  <wp:posOffset>4538345</wp:posOffset>
                </wp:positionH>
                <wp:positionV relativeFrom="paragraph">
                  <wp:posOffset>-434340</wp:posOffset>
                </wp:positionV>
                <wp:extent cx="1600200" cy="448310"/>
                <wp:effectExtent l="0" t="0" r="0" b="889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3FA5" w:rsidRDefault="00563FA5" w:rsidP="00563FA5">
                            <w:pPr>
                              <w:jc w:val="distribute"/>
                              <w:rPr>
                                <w:rFonts w:asciiTheme="minorEastAsia" w:hAnsiTheme="minorEastAsia"/>
                                <w:kern w:val="0"/>
                                <w:sz w:val="22"/>
                              </w:rPr>
                            </w:pPr>
                            <w:r>
                              <w:rPr>
                                <w:rFonts w:asciiTheme="minorEastAsia" w:hAnsiTheme="minorEastAsia" w:hint="eastAsia"/>
                                <w:kern w:val="0"/>
                                <w:sz w:val="22"/>
                              </w:rPr>
                              <w:t>平成2</w:t>
                            </w:r>
                            <w:r w:rsidR="008767D6">
                              <w:rPr>
                                <w:rFonts w:asciiTheme="minorEastAsia" w:hAnsiTheme="minorEastAsia" w:hint="eastAsia"/>
                                <w:kern w:val="0"/>
                                <w:sz w:val="22"/>
                              </w:rPr>
                              <w:t>9</w:t>
                            </w:r>
                            <w:r>
                              <w:rPr>
                                <w:rFonts w:asciiTheme="minorEastAsia" w:hAnsiTheme="minorEastAsia" w:hint="eastAsia"/>
                                <w:kern w:val="0"/>
                                <w:sz w:val="22"/>
                              </w:rPr>
                              <w:t>年</w:t>
                            </w:r>
                            <w:r w:rsidR="005B2072">
                              <w:rPr>
                                <w:rFonts w:asciiTheme="minorEastAsia" w:hAnsiTheme="minorEastAsia" w:hint="eastAsia"/>
                                <w:kern w:val="0"/>
                                <w:sz w:val="22"/>
                              </w:rPr>
                              <w:t>8</w:t>
                            </w:r>
                            <w:r>
                              <w:rPr>
                                <w:rFonts w:asciiTheme="minorEastAsia" w:hAnsiTheme="minorEastAsia" w:hint="eastAsia"/>
                                <w:kern w:val="0"/>
                                <w:sz w:val="22"/>
                              </w:rPr>
                              <w:t>月2</w:t>
                            </w:r>
                            <w:r w:rsidR="005B2072">
                              <w:rPr>
                                <w:rFonts w:asciiTheme="minorEastAsia" w:hAnsiTheme="minorEastAsia" w:hint="eastAsia"/>
                                <w:kern w:val="0"/>
                                <w:sz w:val="22"/>
                              </w:rPr>
                              <w:t>6</w:t>
                            </w:r>
                            <w:r>
                              <w:rPr>
                                <w:rFonts w:asciiTheme="minorEastAsia" w:hAnsiTheme="minorEastAsia" w:hint="eastAsia"/>
                                <w:kern w:val="0"/>
                                <w:sz w:val="22"/>
                              </w:rPr>
                              <w:t>日（</w:t>
                            </w:r>
                            <w:r w:rsidR="005B2072">
                              <w:rPr>
                                <w:rFonts w:asciiTheme="minorEastAsia" w:hAnsiTheme="minorEastAsia" w:hint="eastAsia"/>
                                <w:kern w:val="0"/>
                                <w:sz w:val="22"/>
                              </w:rPr>
                              <w:t>土</w:t>
                            </w:r>
                            <w:r>
                              <w:rPr>
                                <w:rFonts w:asciiTheme="minorEastAsia" w:hAnsiTheme="minorEastAsia" w:hint="eastAsia"/>
                                <w:kern w:val="0"/>
                                <w:sz w:val="22"/>
                              </w:rPr>
                              <w:t>）</w:t>
                            </w:r>
                          </w:p>
                          <w:p w:rsidR="00563FA5" w:rsidRDefault="00563FA5" w:rsidP="00563FA5">
                            <w:pPr>
                              <w:jc w:val="distribute"/>
                              <w:rPr>
                                <w:rFonts w:asciiTheme="minorEastAsia" w:hAnsiTheme="minorEastAsia"/>
                                <w:kern w:val="0"/>
                                <w:sz w:val="22"/>
                              </w:rPr>
                            </w:pPr>
                            <w:r>
                              <w:rPr>
                                <w:rFonts w:asciiTheme="minorEastAsia" w:hAnsiTheme="minorEastAsia" w:hint="eastAsia"/>
                                <w:kern w:val="0"/>
                                <w:sz w:val="22"/>
                              </w:rPr>
                              <w:t>江戸川区危機管理室</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57.35pt;margin-top:-34.2pt;width:126pt;height:3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6LtgIAALg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OMFI0A4oemSjQXdyROHMtmfodQpeDz34mRHOgWZXqu7vZflNIyFXDRVbdquUHBpGK0gvtDf9i6sT&#10;jrYgm+GjrCAO3RnpgMZadbZ30A0E6EDT04kam0tpQ86DAPjGqAQbIfG70HHn0/R4u1favGeyQ3aR&#10;YQXUO3S6v9fGZkPTo4sNJmTB29bR34pnB+A4nUBsuGptNgvH5s8kSNbxOiYeieZrjwR57t0WK+LN&#10;i3Axy9/lq1Ue/rJxQ5I2vKqYsGGOygrJnzF30PikiZO2tGx5ZeFsSlptN6tWoT0FZRfucz0Hy9nN&#10;f56GawLU8qKkMCLBXZR4xTxeeKQgMy9ZBLEXhMldMg9IQvLieUn3XLB/LwkNILpZNJvEdE76RW2B&#10;+17XRtOOG5gdLe8yHJ+caGoluBaVo9ZQ3k7ri1bY9M+tALqPRDvBWo1OajXjZgQUq+KNrJ5AukqC&#10;skCEMPBg0Uj1A6MBhkeG9fcdVQyj9oMA+S9IlMxg2rhNHCdwRV0aNhcGKkoAyrDBaFquzDSfdr3i&#10;2wbiTM9NyFt4MDV3Wj7ndHhmMB5cSYdRZufP5d55nQfu8jcAAAD//wMAUEsDBBQABgAIAAAAIQBl&#10;qjby4AAAAAkBAAAPAAAAZHJzL2Rvd25yZXYueG1sTI/BTsMwDIbvSLxDZCRuW7pqZKPUnTokQOLC&#10;GAhxTJvQVjRO1WRb4ekxJzja/vT7+/PN5HpxtGPoPCEs5gkIS7U3HTUIry93szWIEDUZ3XuyCF82&#10;wKY4P8t1ZvyJnu1xHxvBIRQyjdDGOGRShrq1Toe5Hyzx7cOPTkcex0aaUZ843PUyTRIlne6IP7R6&#10;sLetrT/3B4fw3YXyYfe0jdX26v0+2T2q8FYqxMuLqbwBEe0U/2D41Wd1KNip8gcyQfQIq8VyxSjC&#10;TK2XIJi4Voo3FUKagixy+b9B8QMAAP//AwBQSwECLQAUAAYACAAAACEAtoM4kv4AAADhAQAAEwAA&#10;AAAAAAAAAAAAAAAAAAAAW0NvbnRlbnRfVHlwZXNdLnhtbFBLAQItABQABgAIAAAAIQA4/SH/1gAA&#10;AJQBAAALAAAAAAAAAAAAAAAAAC8BAABfcmVscy8ucmVsc1BLAQItABQABgAIAAAAIQCq7R6LtgIA&#10;ALgFAAAOAAAAAAAAAAAAAAAAAC4CAABkcnMvZTJvRG9jLnhtbFBLAQItABQABgAIAAAAIQBlqjby&#10;4AAAAAkBAAAPAAAAAAAAAAAAAAAAABAFAABkcnMvZG93bnJldi54bWxQSwUGAAAAAAQABADzAAAA&#10;HQYAAAAA&#10;" filled="f" stroked="f">
                <v:textbox inset="5.85pt,.7pt,5.85pt,.7pt">
                  <w:txbxContent>
                    <w:p w:rsidR="00563FA5" w:rsidRDefault="00563FA5" w:rsidP="00563FA5">
                      <w:pPr>
                        <w:jc w:val="distribute"/>
                        <w:rPr>
                          <w:rFonts w:asciiTheme="minorEastAsia" w:hAnsiTheme="minorEastAsia"/>
                          <w:kern w:val="0"/>
                          <w:sz w:val="22"/>
                        </w:rPr>
                      </w:pPr>
                      <w:r>
                        <w:rPr>
                          <w:rFonts w:asciiTheme="minorEastAsia" w:hAnsiTheme="minorEastAsia" w:hint="eastAsia"/>
                          <w:kern w:val="0"/>
                          <w:sz w:val="22"/>
                        </w:rPr>
                        <w:t>平成2</w:t>
                      </w:r>
                      <w:r w:rsidR="008767D6">
                        <w:rPr>
                          <w:rFonts w:asciiTheme="minorEastAsia" w:hAnsiTheme="minorEastAsia" w:hint="eastAsia"/>
                          <w:kern w:val="0"/>
                          <w:sz w:val="22"/>
                        </w:rPr>
                        <w:t>9</w:t>
                      </w:r>
                      <w:r>
                        <w:rPr>
                          <w:rFonts w:asciiTheme="minorEastAsia" w:hAnsiTheme="minorEastAsia" w:hint="eastAsia"/>
                          <w:kern w:val="0"/>
                          <w:sz w:val="22"/>
                        </w:rPr>
                        <w:t>年</w:t>
                      </w:r>
                      <w:r w:rsidR="005B2072">
                        <w:rPr>
                          <w:rFonts w:asciiTheme="minorEastAsia" w:hAnsiTheme="minorEastAsia" w:hint="eastAsia"/>
                          <w:kern w:val="0"/>
                          <w:sz w:val="22"/>
                        </w:rPr>
                        <w:t>8</w:t>
                      </w:r>
                      <w:r>
                        <w:rPr>
                          <w:rFonts w:asciiTheme="minorEastAsia" w:hAnsiTheme="minorEastAsia" w:hint="eastAsia"/>
                          <w:kern w:val="0"/>
                          <w:sz w:val="22"/>
                        </w:rPr>
                        <w:t>月2</w:t>
                      </w:r>
                      <w:r w:rsidR="005B2072">
                        <w:rPr>
                          <w:rFonts w:asciiTheme="minorEastAsia" w:hAnsiTheme="minorEastAsia" w:hint="eastAsia"/>
                          <w:kern w:val="0"/>
                          <w:sz w:val="22"/>
                        </w:rPr>
                        <w:t>6</w:t>
                      </w:r>
                      <w:r>
                        <w:rPr>
                          <w:rFonts w:asciiTheme="minorEastAsia" w:hAnsiTheme="minorEastAsia" w:hint="eastAsia"/>
                          <w:kern w:val="0"/>
                          <w:sz w:val="22"/>
                        </w:rPr>
                        <w:t>日（</w:t>
                      </w:r>
                      <w:r w:rsidR="005B2072">
                        <w:rPr>
                          <w:rFonts w:asciiTheme="minorEastAsia" w:hAnsiTheme="minorEastAsia" w:hint="eastAsia"/>
                          <w:kern w:val="0"/>
                          <w:sz w:val="22"/>
                        </w:rPr>
                        <w:t>土</w:t>
                      </w:r>
                      <w:r>
                        <w:rPr>
                          <w:rFonts w:asciiTheme="minorEastAsia" w:hAnsiTheme="minorEastAsia" w:hint="eastAsia"/>
                          <w:kern w:val="0"/>
                          <w:sz w:val="22"/>
                        </w:rPr>
                        <w:t>）</w:t>
                      </w:r>
                    </w:p>
                    <w:p w:rsidR="00563FA5" w:rsidRDefault="00563FA5" w:rsidP="00563FA5">
                      <w:pPr>
                        <w:jc w:val="distribute"/>
                        <w:rPr>
                          <w:rFonts w:asciiTheme="minorEastAsia" w:hAnsiTheme="minorEastAsia"/>
                          <w:kern w:val="0"/>
                          <w:sz w:val="22"/>
                        </w:rPr>
                      </w:pPr>
                      <w:r>
                        <w:rPr>
                          <w:rFonts w:asciiTheme="minorEastAsia" w:hAnsiTheme="minorEastAsia" w:hint="eastAsia"/>
                          <w:kern w:val="0"/>
                          <w:sz w:val="22"/>
                        </w:rPr>
                        <w:t>江戸川区危機管理室</w:t>
                      </w:r>
                    </w:p>
                  </w:txbxContent>
                </v:textbox>
              </v:shape>
            </w:pict>
          </mc:Fallback>
        </mc:AlternateContent>
      </w:r>
      <w:r w:rsidR="00E17946">
        <w:rPr>
          <w:rFonts w:ascii="HG丸ｺﾞｼｯｸM-PRO" w:eastAsia="HG丸ｺﾞｼｯｸM-PRO" w:hint="eastAsia"/>
          <w:kern w:val="0"/>
          <w:sz w:val="36"/>
          <w:szCs w:val="36"/>
          <w:u w:val="single"/>
        </w:rPr>
        <w:t>「</w:t>
      </w:r>
      <w:r w:rsidR="005B2072" w:rsidRPr="005B2072">
        <w:rPr>
          <w:rFonts w:ascii="HG丸ｺﾞｼｯｸM-PRO" w:eastAsia="HG丸ｺﾞｼｯｸM-PRO" w:hint="eastAsia"/>
          <w:kern w:val="0"/>
          <w:sz w:val="36"/>
          <w:szCs w:val="36"/>
          <w:u w:val="single"/>
        </w:rPr>
        <w:t>江戸川区で起こり得る水害と備えについて</w:t>
      </w:r>
      <w:r w:rsidR="00E17946">
        <w:rPr>
          <w:rFonts w:ascii="HG丸ｺﾞｼｯｸM-PRO" w:eastAsia="HG丸ｺﾞｼｯｸM-PRO" w:hint="eastAsia"/>
          <w:kern w:val="0"/>
          <w:sz w:val="36"/>
          <w:szCs w:val="36"/>
          <w:u w:val="single"/>
        </w:rPr>
        <w:t>」</w:t>
      </w:r>
    </w:p>
    <w:p w:rsidR="00563FA5" w:rsidRDefault="00E17946" w:rsidP="00563FA5">
      <w:pPr>
        <w:jc w:val="center"/>
        <w:rPr>
          <w:rFonts w:ascii="HG丸ｺﾞｼｯｸM-PRO" w:eastAsia="HG丸ｺﾞｼｯｸM-PRO"/>
          <w:sz w:val="22"/>
          <w:u w:val="single"/>
        </w:rPr>
      </w:pPr>
      <w:r>
        <w:rPr>
          <w:rFonts w:ascii="HG丸ｺﾞｼｯｸM-PRO" w:eastAsia="HG丸ｺﾞｼｯｸM-PRO" w:hint="eastAsia"/>
          <w:kern w:val="0"/>
          <w:sz w:val="22"/>
          <w:u w:val="single"/>
        </w:rPr>
        <w:t>～</w:t>
      </w:r>
      <w:r w:rsidR="005B2072">
        <w:rPr>
          <w:rFonts w:ascii="HG丸ｺﾞｼｯｸM-PRO" w:eastAsia="HG丸ｺﾞｼｯｸM-PRO" w:hint="eastAsia"/>
          <w:kern w:val="0"/>
          <w:sz w:val="22"/>
          <w:u w:val="single"/>
        </w:rPr>
        <w:t>バームハイツ西葛西　防災勉強会</w:t>
      </w:r>
      <w:r>
        <w:rPr>
          <w:rFonts w:ascii="HG丸ｺﾞｼｯｸM-PRO" w:eastAsia="HG丸ｺﾞｼｯｸM-PRO" w:hint="eastAsia"/>
          <w:kern w:val="0"/>
          <w:sz w:val="22"/>
          <w:u w:val="single"/>
        </w:rPr>
        <w:t>～</w:t>
      </w:r>
    </w:p>
    <w:p w:rsidR="003D4EC5" w:rsidRPr="003D4EC5" w:rsidRDefault="003D4EC5" w:rsidP="00E17946">
      <w:pPr>
        <w:jc w:val="left"/>
        <w:rPr>
          <w:rFonts w:asciiTheme="majorEastAsia" w:eastAsiaTheme="majorEastAsia" w:hAnsiTheme="majorEastAsia" w:hint="eastAsia"/>
          <w:sz w:val="20"/>
          <w:szCs w:val="20"/>
        </w:rPr>
      </w:pPr>
    </w:p>
    <w:p w:rsidR="00E17946" w:rsidRDefault="00E17946" w:rsidP="00E17946">
      <w:pPr>
        <w:jc w:val="left"/>
        <w:rPr>
          <w:rFonts w:asciiTheme="majorEastAsia" w:eastAsiaTheme="majorEastAsia" w:hAnsiTheme="majorEastAsia"/>
          <w:sz w:val="28"/>
          <w:szCs w:val="28"/>
        </w:rPr>
      </w:pPr>
      <w:r>
        <w:rPr>
          <w:rFonts w:asciiTheme="majorEastAsia" w:eastAsiaTheme="majorEastAsia" w:hAnsiTheme="majorEastAsia" w:hint="eastAsia"/>
          <w:sz w:val="28"/>
          <w:szCs w:val="28"/>
        </w:rPr>
        <w:t>１　江戸川区</w:t>
      </w:r>
      <w:r w:rsidR="005B2072">
        <w:rPr>
          <w:rFonts w:asciiTheme="majorEastAsia" w:eastAsiaTheme="majorEastAsia" w:hAnsiTheme="majorEastAsia" w:hint="eastAsia"/>
          <w:sz w:val="28"/>
          <w:szCs w:val="28"/>
        </w:rPr>
        <w:t>の地勢</w:t>
      </w:r>
    </w:p>
    <w:p w:rsidR="00E17946" w:rsidRDefault="00E17946" w:rsidP="00E17946">
      <w:pPr>
        <w:spacing w:line="340" w:lineRule="exact"/>
        <w:ind w:firstLineChars="118" w:firstLine="283"/>
        <w:jc w:val="left"/>
        <w:rPr>
          <w:rFonts w:ascii="HG丸ｺﾞｼｯｸM-PRO" w:eastAsia="HG丸ｺﾞｼｯｸM-PRO"/>
          <w:sz w:val="24"/>
          <w:szCs w:val="24"/>
        </w:rPr>
      </w:pPr>
      <w:r>
        <w:rPr>
          <w:rFonts w:ascii="HG丸ｺﾞｼｯｸM-PRO" w:eastAsia="HG丸ｺﾞｼｯｸM-PRO" w:hint="eastAsia"/>
          <w:sz w:val="24"/>
          <w:szCs w:val="24"/>
        </w:rPr>
        <w:t>○ 三方を川と海に囲まれた「水」と「緑」の豊かなまち</w:t>
      </w:r>
    </w:p>
    <w:p w:rsidR="00E17946" w:rsidRDefault="00E17946" w:rsidP="00E17946">
      <w:pPr>
        <w:spacing w:line="340" w:lineRule="exact"/>
        <w:ind w:firstLineChars="118" w:firstLine="283"/>
        <w:jc w:val="left"/>
        <w:rPr>
          <w:rFonts w:ascii="HG丸ｺﾞｼｯｸM-PRO" w:eastAsia="HG丸ｺﾞｼｯｸM-PRO"/>
          <w:sz w:val="24"/>
          <w:szCs w:val="24"/>
        </w:rPr>
      </w:pPr>
      <w:r>
        <w:rPr>
          <w:rFonts w:ascii="HG丸ｺﾞｼｯｸM-PRO" w:eastAsia="HG丸ｺﾞｼｯｸM-PRO" w:hint="eastAsia"/>
          <w:sz w:val="24"/>
          <w:szCs w:val="24"/>
        </w:rPr>
        <w:t>○ 陸域の７割がゼロメートル地帯（地盤沈下によるもの）</w:t>
      </w:r>
    </w:p>
    <w:p w:rsidR="00E17946" w:rsidRDefault="00E17946" w:rsidP="00E17946">
      <w:pPr>
        <w:spacing w:line="340" w:lineRule="exact"/>
        <w:ind w:firstLineChars="118" w:firstLine="283"/>
        <w:jc w:val="left"/>
        <w:rPr>
          <w:rFonts w:ascii="HG丸ｺﾞｼｯｸM-PRO" w:eastAsia="HG丸ｺﾞｼｯｸM-PRO"/>
          <w:sz w:val="24"/>
          <w:szCs w:val="24"/>
        </w:rPr>
      </w:pPr>
      <w:r>
        <w:rPr>
          <w:rFonts w:ascii="HG丸ｺﾞｼｯｸM-PRO" w:eastAsia="HG丸ｺﾞｼｯｸM-PRO" w:hint="eastAsia"/>
          <w:sz w:val="24"/>
          <w:szCs w:val="24"/>
        </w:rPr>
        <w:t>○ 洪水　⇒　最大浸水深５ｍ　　高潮　⇒　過去最大潮位5.1ｍ</w:t>
      </w:r>
    </w:p>
    <w:p w:rsidR="00E17946" w:rsidRDefault="00E17946" w:rsidP="00E17946">
      <w:pPr>
        <w:ind w:leftChars="229" w:left="851" w:hangingChars="154" w:hanging="370"/>
        <w:jc w:val="left"/>
        <w:rPr>
          <w:rFonts w:ascii="HG丸ｺﾞｼｯｸM-PRO" w:eastAsia="HG丸ｺﾞｼｯｸM-PRO"/>
          <w:sz w:val="24"/>
          <w:szCs w:val="24"/>
        </w:rPr>
      </w:pPr>
    </w:p>
    <w:p w:rsidR="00E17946" w:rsidRDefault="005B2072" w:rsidP="00E17946">
      <w:pPr>
        <w:jc w:val="left"/>
        <w:rPr>
          <w:rFonts w:asciiTheme="majorEastAsia" w:eastAsiaTheme="majorEastAsia" w:hAnsiTheme="majorEastAsia"/>
          <w:sz w:val="24"/>
          <w:szCs w:val="24"/>
        </w:rPr>
      </w:pPr>
      <w:r>
        <w:rPr>
          <w:rFonts w:asciiTheme="majorEastAsia" w:eastAsiaTheme="majorEastAsia" w:hAnsiTheme="majorEastAsia" w:hint="eastAsia"/>
          <w:sz w:val="28"/>
          <w:szCs w:val="28"/>
        </w:rPr>
        <w:t>２　水</w:t>
      </w:r>
      <w:r w:rsidR="00E17946">
        <w:rPr>
          <w:rFonts w:asciiTheme="majorEastAsia" w:eastAsiaTheme="majorEastAsia" w:hAnsiTheme="majorEastAsia" w:hint="eastAsia"/>
          <w:sz w:val="28"/>
          <w:szCs w:val="28"/>
        </w:rPr>
        <w:t>害時の避難行動</w:t>
      </w:r>
      <w:r>
        <w:rPr>
          <w:rFonts w:asciiTheme="majorEastAsia" w:eastAsiaTheme="majorEastAsia" w:hAnsiTheme="majorEastAsia" w:hint="eastAsia"/>
          <w:sz w:val="28"/>
          <w:szCs w:val="28"/>
        </w:rPr>
        <w:t xml:space="preserve">　</w:t>
      </w:r>
      <w:r>
        <w:rPr>
          <w:rFonts w:ascii="HG丸ｺﾞｼｯｸM-PRO" w:eastAsia="HG丸ｺﾞｼｯｸM-PRO" w:hint="eastAsia"/>
          <w:sz w:val="24"/>
          <w:szCs w:val="24"/>
        </w:rPr>
        <w:t>水害が起こり</w:t>
      </w:r>
      <w:r w:rsidR="00013B63">
        <w:rPr>
          <w:rFonts w:ascii="HG丸ｺﾞｼｯｸM-PRO" w:eastAsia="HG丸ｺﾞｼｯｸM-PRO" w:hint="eastAsia"/>
          <w:sz w:val="24"/>
          <w:szCs w:val="24"/>
        </w:rPr>
        <w:t>そうな時</w:t>
      </w:r>
      <w:r>
        <w:rPr>
          <w:rFonts w:ascii="HG丸ｺﾞｼｯｸM-PRO" w:eastAsia="HG丸ｺﾞｼｯｸM-PRO" w:hint="eastAsia"/>
          <w:sz w:val="24"/>
          <w:szCs w:val="24"/>
        </w:rPr>
        <w:t>には…</w:t>
      </w:r>
    </w:p>
    <w:p w:rsidR="000B2527" w:rsidRDefault="00E17946" w:rsidP="005B2072">
      <w:pPr>
        <w:ind w:firstLineChars="118" w:firstLine="283"/>
        <w:jc w:val="left"/>
        <w:rPr>
          <w:rFonts w:ascii="HG丸ｺﾞｼｯｸM-PRO" w:eastAsia="HG丸ｺﾞｼｯｸM-PRO"/>
          <w:sz w:val="24"/>
          <w:szCs w:val="24"/>
        </w:rPr>
      </w:pPr>
      <w:r>
        <w:rPr>
          <w:rFonts w:ascii="HG丸ｺﾞｼｯｸM-PRO" w:eastAsia="HG丸ｺﾞｼｯｸM-PRO" w:hint="eastAsia"/>
          <w:sz w:val="24"/>
          <w:szCs w:val="24"/>
        </w:rPr>
        <w:t xml:space="preserve"> </w:t>
      </w:r>
      <w:r w:rsidR="005B2072">
        <w:rPr>
          <w:rFonts w:ascii="HG丸ｺﾞｼｯｸM-PRO" w:eastAsia="HG丸ｺﾞｼｯｸM-PRO" w:hint="eastAsia"/>
          <w:sz w:val="24"/>
          <w:szCs w:val="24"/>
        </w:rPr>
        <w:t>（１）</w:t>
      </w:r>
      <w:r w:rsidR="008A5001">
        <w:rPr>
          <w:rFonts w:ascii="HG丸ｺﾞｼｯｸM-PRO" w:eastAsia="HG丸ｺﾞｼｯｸM-PRO" w:hint="eastAsia"/>
          <w:sz w:val="24"/>
          <w:szCs w:val="24"/>
        </w:rPr>
        <w:t xml:space="preserve"> </w:t>
      </w:r>
      <w:r w:rsidR="000B2527">
        <w:rPr>
          <w:rFonts w:ascii="HG丸ｺﾞｼｯｸM-PRO" w:eastAsia="HG丸ｺﾞｼｯｸM-PRO" w:hint="eastAsia"/>
          <w:sz w:val="24"/>
          <w:szCs w:val="24"/>
        </w:rPr>
        <w:t>大雨（集中豪雨・ゲリラ豪雨・前線停滞時）のとき</w:t>
      </w:r>
    </w:p>
    <w:p w:rsidR="000B2527" w:rsidRDefault="000B2527" w:rsidP="00BA0CAB">
      <w:pPr>
        <w:ind w:leftChars="438" w:left="1273" w:hangingChars="147" w:hanging="353"/>
        <w:jc w:val="left"/>
        <w:rPr>
          <w:rFonts w:ascii="HG丸ｺﾞｼｯｸM-PRO" w:eastAsia="HG丸ｺﾞｼｯｸM-PRO"/>
          <w:sz w:val="24"/>
          <w:szCs w:val="24"/>
        </w:rPr>
      </w:pPr>
      <w:r>
        <w:rPr>
          <w:rFonts w:ascii="HG丸ｺﾞｼｯｸM-PRO" w:eastAsia="HG丸ｺﾞｼｯｸM-PRO" w:hint="eastAsia"/>
          <w:sz w:val="24"/>
          <w:szCs w:val="24"/>
        </w:rPr>
        <w:t xml:space="preserve">⇒ </w:t>
      </w:r>
      <w:r w:rsidR="00432265">
        <w:rPr>
          <w:rFonts w:ascii="HG丸ｺﾞｼｯｸM-PRO" w:eastAsia="HG丸ｺﾞｼｯｸM-PRO" w:hint="eastAsia"/>
          <w:sz w:val="24"/>
          <w:szCs w:val="24"/>
        </w:rPr>
        <w:t>まず正確な気象情報等を収集し、必要に応じて雨をしのげる場所で待避し雨量の状況を確認のうえ、次の行動をとります。</w:t>
      </w:r>
    </w:p>
    <w:p w:rsidR="000B2527" w:rsidRDefault="005B2072" w:rsidP="005B2072">
      <w:pPr>
        <w:ind w:firstLineChars="150" w:firstLine="360"/>
        <w:jc w:val="left"/>
        <w:rPr>
          <w:rFonts w:ascii="HG丸ｺﾞｼｯｸM-PRO" w:eastAsia="HG丸ｺﾞｼｯｸM-PRO"/>
          <w:sz w:val="24"/>
          <w:szCs w:val="24"/>
        </w:rPr>
      </w:pPr>
      <w:r>
        <w:rPr>
          <w:rFonts w:ascii="HG丸ｺﾞｼｯｸM-PRO" w:eastAsia="HG丸ｺﾞｼｯｸM-PRO" w:hint="eastAsia"/>
          <w:sz w:val="24"/>
          <w:szCs w:val="24"/>
        </w:rPr>
        <w:t>（２）</w:t>
      </w:r>
      <w:r w:rsidR="008A5001">
        <w:rPr>
          <w:rFonts w:ascii="HG丸ｺﾞｼｯｸM-PRO" w:eastAsia="HG丸ｺﾞｼｯｸM-PRO" w:hint="eastAsia"/>
          <w:sz w:val="24"/>
          <w:szCs w:val="24"/>
        </w:rPr>
        <w:t xml:space="preserve"> </w:t>
      </w:r>
      <w:r w:rsidR="000B2527">
        <w:rPr>
          <w:rFonts w:ascii="HG丸ｺﾞｼｯｸM-PRO" w:eastAsia="HG丸ｺﾞｼｯｸM-PRO" w:hint="eastAsia"/>
          <w:sz w:val="24"/>
          <w:szCs w:val="24"/>
        </w:rPr>
        <w:t>大規模な水害（洪水・高潮）のとき</w:t>
      </w:r>
      <w:r w:rsidR="000B3633">
        <w:rPr>
          <w:rFonts w:ascii="HG丸ｺﾞｼｯｸM-PRO" w:eastAsia="HG丸ｺﾞｼｯｸM-PRO" w:hint="eastAsia"/>
          <w:sz w:val="24"/>
          <w:szCs w:val="24"/>
        </w:rPr>
        <w:t xml:space="preserve">　</w:t>
      </w:r>
      <w:r w:rsidR="000B3633" w:rsidRPr="00805528">
        <w:rPr>
          <w:rFonts w:asciiTheme="majorEastAsia" w:eastAsiaTheme="majorEastAsia" w:hAnsiTheme="majorEastAsia" w:hint="eastAsia"/>
          <w:b/>
          <w:sz w:val="24"/>
          <w:szCs w:val="24"/>
          <w:highlight w:val="yellow"/>
          <w:bdr w:val="single" w:sz="4" w:space="0" w:color="auto"/>
        </w:rPr>
        <w:t>原則広域避難</w:t>
      </w:r>
    </w:p>
    <w:p w:rsidR="000B2527" w:rsidRDefault="000B2527" w:rsidP="00BA0CAB">
      <w:pPr>
        <w:ind w:leftChars="438" w:left="1273" w:hangingChars="147" w:hanging="353"/>
        <w:jc w:val="left"/>
        <w:rPr>
          <w:rFonts w:ascii="HG丸ｺﾞｼｯｸM-PRO" w:eastAsia="HG丸ｺﾞｼｯｸM-PRO"/>
          <w:sz w:val="24"/>
          <w:szCs w:val="24"/>
        </w:rPr>
      </w:pPr>
      <w:r>
        <w:rPr>
          <w:rFonts w:ascii="HG丸ｺﾞｼｯｸM-PRO" w:eastAsia="HG丸ｺﾞｼｯｸM-PRO" w:hint="eastAsia"/>
          <w:sz w:val="24"/>
          <w:szCs w:val="24"/>
        </w:rPr>
        <w:t>⇒</w:t>
      </w:r>
      <w:r w:rsidR="003A6895">
        <w:rPr>
          <w:rFonts w:ascii="HG丸ｺﾞｼｯｸM-PRO" w:eastAsia="HG丸ｺﾞｼｯｸM-PRO" w:hint="eastAsia"/>
          <w:sz w:val="24"/>
          <w:szCs w:val="24"/>
        </w:rPr>
        <w:t xml:space="preserve"> </w:t>
      </w:r>
      <w:r w:rsidR="00432265">
        <w:rPr>
          <w:rFonts w:ascii="HG丸ｺﾞｼｯｸM-PRO" w:eastAsia="HG丸ｺﾞｼｯｸM-PRO" w:hint="eastAsia"/>
          <w:sz w:val="24"/>
          <w:szCs w:val="24"/>
        </w:rPr>
        <w:t>事前</w:t>
      </w:r>
      <w:r w:rsidR="003A6895">
        <w:rPr>
          <w:rFonts w:ascii="HG丸ｺﾞｼｯｸM-PRO" w:eastAsia="HG丸ｺﾞｼｯｸM-PRO" w:hint="eastAsia"/>
          <w:sz w:val="24"/>
          <w:szCs w:val="24"/>
        </w:rPr>
        <w:t>（</w:t>
      </w:r>
      <w:r w:rsidR="00432265">
        <w:rPr>
          <w:rFonts w:ascii="HG丸ｺﾞｼｯｸM-PRO" w:eastAsia="HG丸ｺﾞｼｯｸM-PRO" w:hint="eastAsia"/>
          <w:sz w:val="24"/>
          <w:szCs w:val="24"/>
        </w:rPr>
        <w:t>２～３日前</w:t>
      </w:r>
      <w:r w:rsidR="003A6895">
        <w:rPr>
          <w:rFonts w:ascii="HG丸ｺﾞｼｯｸM-PRO" w:eastAsia="HG丸ｺﾞｼｯｸM-PRO" w:hint="eastAsia"/>
          <w:sz w:val="24"/>
          <w:szCs w:val="24"/>
        </w:rPr>
        <w:t>）</w:t>
      </w:r>
      <w:r w:rsidR="00432265">
        <w:rPr>
          <w:rFonts w:ascii="HG丸ｺﾞｼｯｸM-PRO" w:eastAsia="HG丸ｺﾞｼｯｸM-PRO" w:hint="eastAsia"/>
          <w:sz w:val="24"/>
          <w:szCs w:val="24"/>
        </w:rPr>
        <w:t>に気象情報（</w:t>
      </w:r>
      <w:r w:rsidR="003A6895">
        <w:rPr>
          <w:rFonts w:ascii="HG丸ｺﾞｼｯｸM-PRO" w:eastAsia="HG丸ｺﾞｼｯｸM-PRO" w:hint="eastAsia"/>
          <w:sz w:val="24"/>
          <w:szCs w:val="24"/>
        </w:rPr>
        <w:t>超</w:t>
      </w:r>
      <w:r w:rsidR="00432265">
        <w:rPr>
          <w:rFonts w:ascii="HG丸ｺﾞｼｯｸM-PRO" w:eastAsia="HG丸ｺﾞｼｯｸM-PRO" w:hint="eastAsia"/>
          <w:sz w:val="24"/>
          <w:szCs w:val="24"/>
        </w:rPr>
        <w:t>大型台風の進路・勢力等）や河川の水位情報を気象庁等から収集し避難方法やタイミング等を検討します。</w:t>
      </w:r>
    </w:p>
    <w:p w:rsidR="00103785" w:rsidRPr="0064267D" w:rsidRDefault="00103785" w:rsidP="00BA0CAB">
      <w:pPr>
        <w:spacing w:after="240"/>
        <w:ind w:leftChars="552" w:left="1159" w:firstLineChars="49" w:firstLine="108"/>
        <w:jc w:val="left"/>
        <w:rPr>
          <w:rFonts w:asciiTheme="majorEastAsia" w:eastAsiaTheme="majorEastAsia" w:hAnsiTheme="majorEastAsia"/>
          <w:b/>
          <w:sz w:val="24"/>
          <w:szCs w:val="24"/>
          <w:u w:val="single"/>
        </w:rPr>
      </w:pPr>
      <w:r w:rsidRPr="0064267D">
        <w:rPr>
          <w:rFonts w:asciiTheme="majorEastAsia" w:eastAsiaTheme="majorEastAsia" w:hAnsiTheme="majorEastAsia" w:hint="eastAsia"/>
          <w:b/>
          <w:sz w:val="22"/>
          <w:u w:val="single"/>
        </w:rPr>
        <w:t>※水害は発災までに時間的猶予があるため、事前の対策がとれます。</w:t>
      </w:r>
    </w:p>
    <w:p w:rsidR="007E1C47" w:rsidRDefault="007E1C47" w:rsidP="007E1C47">
      <w:pPr>
        <w:ind w:left="1272" w:hangingChars="528" w:hanging="1272"/>
        <w:jc w:val="left"/>
        <w:rPr>
          <w:rFonts w:asciiTheme="majorEastAsia" w:eastAsiaTheme="majorEastAsia" w:hAnsiTheme="majorEastAsia"/>
          <w:b/>
          <w:sz w:val="22"/>
          <w:u w:val="single"/>
        </w:rPr>
      </w:pPr>
      <w:r w:rsidRPr="001C32CA">
        <w:rPr>
          <w:rFonts w:ascii="HG丸ｺﾞｼｯｸM-PRO" w:eastAsia="HG丸ｺﾞｼｯｸM-PRO" w:hint="eastAsia"/>
          <w:b/>
          <w:sz w:val="24"/>
          <w:szCs w:val="24"/>
        </w:rPr>
        <w:t xml:space="preserve">★☆避難情報とみなさんの行動☆★　</w:t>
      </w:r>
    </w:p>
    <w:tbl>
      <w:tblPr>
        <w:tblW w:w="9632" w:type="dxa"/>
        <w:tblCellMar>
          <w:left w:w="99" w:type="dxa"/>
          <w:right w:w="99" w:type="dxa"/>
        </w:tblCellMar>
        <w:tblLook w:val="04A0" w:firstRow="1" w:lastRow="0" w:firstColumn="1" w:lastColumn="0" w:noHBand="0" w:noVBand="1"/>
      </w:tblPr>
      <w:tblGrid>
        <w:gridCol w:w="866"/>
        <w:gridCol w:w="2005"/>
        <w:gridCol w:w="6761"/>
      </w:tblGrid>
      <w:tr w:rsidR="007E1C47" w:rsidRPr="00AD1588" w:rsidTr="00DE12AD">
        <w:trPr>
          <w:trHeight w:val="270"/>
        </w:trPr>
        <w:tc>
          <w:tcPr>
            <w:tcW w:w="866" w:type="dxa"/>
            <w:tcBorders>
              <w:top w:val="single" w:sz="4" w:space="0" w:color="auto"/>
              <w:left w:val="single" w:sz="4" w:space="0" w:color="auto"/>
              <w:bottom w:val="single" w:sz="4" w:space="0" w:color="000000"/>
              <w:right w:val="single" w:sz="4" w:space="0" w:color="auto"/>
            </w:tcBorders>
            <w:shd w:val="clear" w:color="auto" w:fill="FFFF00"/>
            <w:noWrap/>
            <w:vAlign w:val="center"/>
            <w:hideMark/>
          </w:tcPr>
          <w:p w:rsidR="007E1C47" w:rsidRPr="00DE12AD" w:rsidRDefault="007E1C47" w:rsidP="00C01A8D">
            <w:pPr>
              <w:widowControl/>
              <w:spacing w:line="300" w:lineRule="exact"/>
              <w:jc w:val="center"/>
              <w:rPr>
                <w:rFonts w:ascii="HG丸ｺﾞｼｯｸM-PRO" w:eastAsia="HG丸ｺﾞｼｯｸM-PRO" w:hAnsi="HG丸ｺﾞｼｯｸM-PRO" w:cs="ＭＳ Ｐゴシック"/>
                <w:color w:val="000000"/>
                <w:kern w:val="0"/>
                <w:sz w:val="22"/>
              </w:rPr>
            </w:pPr>
            <w:r w:rsidRPr="00DE12AD">
              <w:rPr>
                <w:rFonts w:ascii="HG丸ｺﾞｼｯｸM-PRO" w:eastAsia="HG丸ｺﾞｼｯｸM-PRO" w:hAnsi="HG丸ｺﾞｼｯｸM-PRO"/>
                <w:noProof/>
              </w:rPr>
              <mc:AlternateContent>
                <mc:Choice Requires="wps">
                  <w:drawing>
                    <wp:anchor distT="0" distB="0" distL="114300" distR="114300" simplePos="0" relativeHeight="251681792" behindDoc="0" locked="0" layoutInCell="1" allowOverlap="1" wp14:anchorId="7836A507" wp14:editId="6365ED09">
                      <wp:simplePos x="0" y="0"/>
                      <wp:positionH relativeFrom="column">
                        <wp:posOffset>-79375</wp:posOffset>
                      </wp:positionH>
                      <wp:positionV relativeFrom="paragraph">
                        <wp:posOffset>146685</wp:posOffset>
                      </wp:positionV>
                      <wp:extent cx="595630" cy="311785"/>
                      <wp:effectExtent l="0" t="0" r="0" b="0"/>
                      <wp:wrapNone/>
                      <wp:docPr id="30" name="テキスト ボックス 29"/>
                      <wp:cNvGraphicFramePr/>
                      <a:graphic xmlns:a="http://schemas.openxmlformats.org/drawingml/2006/main">
                        <a:graphicData uri="http://schemas.microsoft.com/office/word/2010/wordprocessingShape">
                          <wps:wsp>
                            <wps:cNvSpPr txBox="1"/>
                            <wps:spPr>
                              <a:xfrm>
                                <a:off x="0" y="0"/>
                                <a:ext cx="595630" cy="311785"/>
                              </a:xfrm>
                              <a:prstGeom prst="rect">
                                <a:avLst/>
                              </a:prstGeom>
                              <a:noFill/>
                              <a:ln>
                                <a:noFill/>
                              </a:ln>
                            </wps:spPr>
                            <wps:txbx>
                              <w:txbxContent>
                                <w:p w:rsidR="007E1C47" w:rsidRPr="00DE12AD" w:rsidRDefault="007E1C47" w:rsidP="007E1C47">
                                  <w:pPr>
                                    <w:pStyle w:val="Web"/>
                                    <w:spacing w:before="0" w:beforeAutospacing="0" w:after="0" w:afterAutospacing="0"/>
                                    <w:jc w:val="center"/>
                                    <w:rPr>
                                      <w:rFonts w:ascii="HG丸ｺﾞｼｯｸM-PRO" w:eastAsia="HG丸ｺﾞｼｯｸM-PRO" w:hAnsi="HG丸ｺﾞｼｯｸM-PRO"/>
                                    </w:rPr>
                                  </w:pPr>
                                  <w:r w:rsidRPr="00DE12AD">
                                    <w:rPr>
                                      <w:rFonts w:ascii="HG丸ｺﾞｼｯｸM-PRO" w:eastAsia="HG丸ｺﾞｼｯｸM-PRO" w:hAnsi="HG丸ｺﾞｼｯｸM-PRO" w:cstheme="minorBidi" w:hint="eastAsia"/>
                                    </w:rPr>
                                    <w:t>高い</w:t>
                                  </w:r>
                                </w:p>
                              </w:txbxContent>
                            </wps:txbx>
                            <wps:bodyPr vert="horz" wrap="square" rtlCol="0">
                              <a:noAutofit/>
                            </wps:bodyPr>
                          </wps:wsp>
                        </a:graphicData>
                      </a:graphic>
                      <wp14:sizeRelH relativeFrom="margin">
                        <wp14:pctWidth>0</wp14:pctWidth>
                      </wp14:sizeRelH>
                      <wp14:sizeRelV relativeFrom="margin">
                        <wp14:pctHeight>0</wp14:pctHeight>
                      </wp14:sizeRelV>
                    </wp:anchor>
                  </w:drawing>
                </mc:Choice>
                <mc:Fallback>
                  <w:pict>
                    <v:shape id="テキスト ボックス 29" o:spid="_x0000_s1027" type="#_x0000_t202" style="position:absolute;left:0;text-align:left;margin-left:-6.25pt;margin-top:11.55pt;width:46.9pt;height:24.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NoxgEAAEsDAAAOAAAAZHJzL2Uyb0RvYy54bWysU81uEzEQviPxDpbvZJNUKe0qmwqoygUB&#10;UssDOF47a8n2GNvJbjhmJcRD8AoVZ55nX6Rjb5ryc0NcvJ4ZzzffNzO7vOqMJjvhgwJb0dlkSomw&#10;HGplNxX9dHfz4oKSEJmtmQYrKroXgV6tnj9btq4Uc2hA18ITBLGhbF1FmxhdWRSBN8KwMAEnLAYl&#10;eMMimn5T1J61iG50MZ9Oz4sWfO08cBECeq/HIF1lfCkFjx+kDCISXVHkFvPp87lOZ7FasnLjmWsU&#10;P9Jg/8DCMGWx6AnqmkVGtl79BWUU9xBAxgkHU4CUiousAdXMpn+ouW2YE1kLNie4U5vC/4Pl73cf&#10;PVF1Rc+wPZYZnNHQfx0O98Ph59B/I0P/fej74fADbTK/TA1rXSgx79ZhZuxeQ4eDf/QHdKY+dNKb&#10;9EWFBOOIvT+1W3SRcHQuLhfnqSrH0Nls9vJikVCKp2TnQ3wrwJB0qajHaeYms927EMenj09SLQs3&#10;Sus8UW1/cyBm8hSJ+cgw3WK37rL0E/s11HsUhfuM5RrwXyhpcTcqGj5vmReU+KjfQF6lEf/VNoJU&#10;mUtCHPOPhXBiWc1xu9JK/GrnV0//wOoBAAD//wMAUEsDBBQABgAIAAAAIQAPfrO53QAAAAgBAAAP&#10;AAAAZHJzL2Rvd25yZXYueG1sTI/BTsMwEETvSPyDtUjcWjsupSVkUyEQV1ALReLmxtskIl5HsduE&#10;v8ec4Liap5m3xWZynTjTEFrPCNlcgSCuvG25Rnh/e56tQYRo2JrOMyF8U4BNeXlRmNz6kbd03sVa&#10;pBIOuUFoYuxzKUPVkDNh7nvilB394ExM51BLO5gxlbtOaqVupTMtp4XG9PTYUPW1OzmE/cvx8+NG&#10;vdZPbtmPflKS3Z1EvL6aHu5BRJriHwy/+kkdyuR08Ce2QXQIs0wvE4qgFxmIBKyzBYgDwkprkGUh&#10;/z9Q/gAAAP//AwBQSwECLQAUAAYACAAAACEAtoM4kv4AAADhAQAAEwAAAAAAAAAAAAAAAAAAAAAA&#10;W0NvbnRlbnRfVHlwZXNdLnhtbFBLAQItABQABgAIAAAAIQA4/SH/1gAAAJQBAAALAAAAAAAAAAAA&#10;AAAAAC8BAABfcmVscy8ucmVsc1BLAQItABQABgAIAAAAIQCQlbNoxgEAAEsDAAAOAAAAAAAAAAAA&#10;AAAAAC4CAABkcnMvZTJvRG9jLnhtbFBLAQItABQABgAIAAAAIQAPfrO53QAAAAgBAAAPAAAAAAAA&#10;AAAAAAAAACAEAABkcnMvZG93bnJldi54bWxQSwUGAAAAAAQABADzAAAAKgUAAAAA&#10;" filled="f" stroked="f">
                      <v:textbox>
                        <w:txbxContent>
                          <w:p w:rsidR="007E1C47" w:rsidRPr="00DE12AD" w:rsidRDefault="007E1C47" w:rsidP="007E1C47">
                            <w:pPr>
                              <w:pStyle w:val="Web"/>
                              <w:spacing w:before="0" w:beforeAutospacing="0" w:after="0" w:afterAutospacing="0"/>
                              <w:jc w:val="center"/>
                              <w:rPr>
                                <w:rFonts w:ascii="HG丸ｺﾞｼｯｸM-PRO" w:eastAsia="HG丸ｺﾞｼｯｸM-PRO" w:hAnsi="HG丸ｺﾞｼｯｸM-PRO"/>
                              </w:rPr>
                            </w:pPr>
                            <w:r w:rsidRPr="00DE12AD">
                              <w:rPr>
                                <w:rFonts w:ascii="HG丸ｺﾞｼｯｸM-PRO" w:eastAsia="HG丸ｺﾞｼｯｸM-PRO" w:hAnsi="HG丸ｺﾞｼｯｸM-PRO" w:cstheme="minorBidi" w:hint="eastAsia"/>
                              </w:rPr>
                              <w:t>高い</w:t>
                            </w:r>
                          </w:p>
                        </w:txbxContent>
                      </v:textbox>
                    </v:shape>
                  </w:pict>
                </mc:Fallback>
              </mc:AlternateContent>
            </w:r>
            <w:r w:rsidRPr="00DE12AD">
              <w:rPr>
                <w:rFonts w:ascii="HG丸ｺﾞｼｯｸM-PRO" w:eastAsia="HG丸ｺﾞｼｯｸM-PRO" w:hAnsi="HG丸ｺﾞｼｯｸM-PRO" w:cs="ＭＳ Ｐゴシック" w:hint="eastAsia"/>
                <w:color w:val="000000"/>
                <w:kern w:val="0"/>
                <w:sz w:val="22"/>
              </w:rPr>
              <w:t>緊急度</w:t>
            </w:r>
          </w:p>
        </w:tc>
        <w:tc>
          <w:tcPr>
            <w:tcW w:w="2005" w:type="dxa"/>
            <w:tcBorders>
              <w:top w:val="single" w:sz="4" w:space="0" w:color="auto"/>
              <w:left w:val="nil"/>
              <w:bottom w:val="single" w:sz="4" w:space="0" w:color="auto"/>
              <w:right w:val="single" w:sz="4" w:space="0" w:color="auto"/>
            </w:tcBorders>
            <w:shd w:val="clear" w:color="auto" w:fill="FFFF00"/>
            <w:noWrap/>
            <w:vAlign w:val="center"/>
            <w:hideMark/>
          </w:tcPr>
          <w:p w:rsidR="007E1C47" w:rsidRPr="00DE12AD" w:rsidRDefault="007E1C47" w:rsidP="00C01A8D">
            <w:pPr>
              <w:widowControl/>
              <w:spacing w:line="300" w:lineRule="exact"/>
              <w:jc w:val="center"/>
              <w:rPr>
                <w:rFonts w:ascii="HG丸ｺﾞｼｯｸM-PRO" w:eastAsia="HG丸ｺﾞｼｯｸM-PRO" w:hAnsi="HG丸ｺﾞｼｯｸM-PRO" w:cs="ＭＳ Ｐゴシック"/>
                <w:color w:val="000000"/>
                <w:kern w:val="0"/>
                <w:sz w:val="22"/>
              </w:rPr>
            </w:pPr>
            <w:r w:rsidRPr="00DE12AD">
              <w:rPr>
                <w:rFonts w:ascii="HG丸ｺﾞｼｯｸM-PRO" w:eastAsia="HG丸ｺﾞｼｯｸM-PRO" w:hAnsi="HG丸ｺﾞｼｯｸM-PRO" w:cs="ＭＳ Ｐゴシック" w:hint="eastAsia"/>
                <w:color w:val="000000"/>
                <w:kern w:val="0"/>
                <w:sz w:val="22"/>
              </w:rPr>
              <w:t>避難情報の種類</w:t>
            </w:r>
          </w:p>
        </w:tc>
        <w:tc>
          <w:tcPr>
            <w:tcW w:w="6761" w:type="dxa"/>
            <w:tcBorders>
              <w:top w:val="single" w:sz="4" w:space="0" w:color="auto"/>
              <w:left w:val="nil"/>
              <w:bottom w:val="single" w:sz="4" w:space="0" w:color="auto"/>
              <w:right w:val="single" w:sz="4" w:space="0" w:color="auto"/>
            </w:tcBorders>
            <w:shd w:val="clear" w:color="auto" w:fill="FFFF00"/>
            <w:noWrap/>
            <w:vAlign w:val="center"/>
            <w:hideMark/>
          </w:tcPr>
          <w:p w:rsidR="007E1C47" w:rsidRPr="00DE12AD" w:rsidRDefault="007E1C47" w:rsidP="00C01A8D">
            <w:pPr>
              <w:widowControl/>
              <w:spacing w:line="300" w:lineRule="exact"/>
              <w:jc w:val="center"/>
              <w:rPr>
                <w:rFonts w:ascii="HG丸ｺﾞｼｯｸM-PRO" w:eastAsia="HG丸ｺﾞｼｯｸM-PRO" w:hAnsi="HG丸ｺﾞｼｯｸM-PRO" w:cs="ＭＳ Ｐゴシック"/>
                <w:color w:val="000000"/>
                <w:kern w:val="0"/>
                <w:sz w:val="22"/>
              </w:rPr>
            </w:pPr>
            <w:r w:rsidRPr="00DE12AD">
              <w:rPr>
                <w:rFonts w:ascii="HG丸ｺﾞｼｯｸM-PRO" w:eastAsia="HG丸ｺﾞｼｯｸM-PRO" w:hAnsi="HG丸ｺﾞｼｯｸM-PRO" w:cs="ＭＳ Ｐゴシック" w:hint="eastAsia"/>
                <w:color w:val="000000"/>
                <w:kern w:val="0"/>
                <w:sz w:val="22"/>
              </w:rPr>
              <w:t>みなさんの行動</w:t>
            </w:r>
          </w:p>
        </w:tc>
      </w:tr>
      <w:tr w:rsidR="007E1C47" w:rsidRPr="00AD1588" w:rsidTr="00C01A8D">
        <w:trPr>
          <w:trHeight w:val="285"/>
        </w:trPr>
        <w:tc>
          <w:tcPr>
            <w:tcW w:w="866" w:type="dxa"/>
            <w:vMerge w:val="restart"/>
            <w:tcBorders>
              <w:top w:val="single" w:sz="4" w:space="0" w:color="000000"/>
              <w:left w:val="single" w:sz="4" w:space="0" w:color="auto"/>
              <w:bottom w:val="single" w:sz="4" w:space="0" w:color="000000"/>
              <w:right w:val="single" w:sz="4" w:space="0" w:color="auto"/>
            </w:tcBorders>
            <w:shd w:val="clear" w:color="auto" w:fill="auto"/>
            <w:noWrap/>
            <w:vAlign w:val="center"/>
            <w:hideMark/>
          </w:tcPr>
          <w:p w:rsidR="007E1C47" w:rsidRPr="00AD1588" w:rsidRDefault="007E1C47" w:rsidP="00C01A8D">
            <w:pPr>
              <w:widowControl/>
              <w:spacing w:line="300" w:lineRule="exact"/>
              <w:jc w:val="left"/>
              <w:rPr>
                <w:rFonts w:ascii="ＭＳ Ｐゴシック" w:eastAsia="ＭＳ Ｐゴシック" w:hAnsi="ＭＳ Ｐゴシック" w:cs="ＭＳ Ｐゴシック"/>
                <w:color w:val="000000"/>
                <w:kern w:val="0"/>
                <w:sz w:val="24"/>
              </w:rPr>
            </w:pPr>
            <w:r>
              <w:rPr>
                <w:noProof/>
              </w:rPr>
              <mc:AlternateContent>
                <mc:Choice Requires="wps">
                  <w:drawing>
                    <wp:anchor distT="0" distB="0" distL="114300" distR="114300" simplePos="0" relativeHeight="251680768" behindDoc="0" locked="0" layoutInCell="1" allowOverlap="1" wp14:anchorId="6B353C30" wp14:editId="7452FBB0">
                      <wp:simplePos x="0" y="0"/>
                      <wp:positionH relativeFrom="column">
                        <wp:posOffset>78105</wp:posOffset>
                      </wp:positionH>
                      <wp:positionV relativeFrom="paragraph">
                        <wp:posOffset>222885</wp:posOffset>
                      </wp:positionV>
                      <wp:extent cx="273685" cy="620395"/>
                      <wp:effectExtent l="19050" t="19050" r="31115" b="46355"/>
                      <wp:wrapNone/>
                      <wp:docPr id="29" name="上下矢印 28"/>
                      <wp:cNvGraphicFramePr/>
                      <a:graphic xmlns:a="http://schemas.openxmlformats.org/drawingml/2006/main">
                        <a:graphicData uri="http://schemas.microsoft.com/office/word/2010/wordprocessingShape">
                          <wps:wsp>
                            <wps:cNvSpPr/>
                            <wps:spPr>
                              <a:xfrm>
                                <a:off x="0" y="0"/>
                                <a:ext cx="273685" cy="620395"/>
                              </a:xfrm>
                              <a:prstGeom prst="upDownArrow">
                                <a:avLst>
                                  <a:gd name="adj1" fmla="val 52653"/>
                                  <a:gd name="adj2" fmla="val 60425"/>
                                </a:avLst>
                              </a:prstGeom>
                              <a:gradFill>
                                <a:gsLst>
                                  <a:gs pos="0">
                                    <a:schemeClr val="accent1">
                                      <a:lumMod val="60000"/>
                                      <a:lumOff val="40000"/>
                                    </a:schemeClr>
                                  </a:gs>
                                  <a:gs pos="69600">
                                    <a:schemeClr val="tx2">
                                      <a:lumMod val="20000"/>
                                      <a:lumOff val="80000"/>
                                    </a:schemeClr>
                                  </a:gs>
                                  <a:gs pos="31650">
                                    <a:srgbClr val="BED1E7"/>
                                  </a:gs>
                                  <a:gs pos="50000">
                                    <a:schemeClr val="bg1"/>
                                  </a:gs>
                                  <a:gs pos="100000">
                                    <a:schemeClr val="tx2">
                                      <a:lumMod val="60000"/>
                                      <a:lumOff val="40000"/>
                                    </a:schemeClr>
                                  </a:gs>
                                </a:gsLst>
                                <a:lin ang="5400000" scaled="0"/>
                              </a:gra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margin">
                        <wp14:pctWidth>0</wp14:pctWidth>
                      </wp14:sizeRelH>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矢印 28" o:spid="_x0000_s1026" type="#_x0000_t70" style="position:absolute;left:0;text-align:left;margin-left:6.15pt;margin-top:17.55pt;width:21.55pt;height:48.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f2gygIAAKIGAAAOAAAAZHJzL2Uyb0RvYy54bWysVUtu2zAQ3RfoHQjuG30cKY4ROWjjpJt+&#10;gqY9AE1Rn4IiVZK27Cs06BkK9ARd5kApeo0OSUlxEgMtgmahSOTMezNvPj453TQcrZnStRQZjg5C&#10;jJigMq9FmeFPHy9eTDHShoiccClYhrdM49P582cnXTtjsawkz5lCACL0rGszXBnTzoJA04o1RB/I&#10;lgm4LKRqiIFPVQa5Ih2gNzyIwzANOqnyVknKtIbThb/Ec4dfFIya90WhmUE8wxCbcU/lnkv7DOYn&#10;ZFYq0lY17cMgT4iiIbUA0hFqQQxBK1U/gmpqqqSWhTmgsglkUdSUuRwgmyh8kM1VRVrmcgFxdDvK&#10;pP8fLH23vlSozjMcH2MkSAM1ur35entz/fv7j1/ffqJ4ajXqWj0D06v2UvVfGl5twptCNfY/pII2&#10;TtftqCvbGEThMD6apNMEIwpXaRxOjhOLGdw5t0qb10w2yL5keNUuZCdeKiU7JypZv9HGqZv3IZL8&#10;c4RR0XAo1ppwlMRpMumLuWMT79qk4WE8EPeIEMJA3Rcvv6g5d+964NSolaB46EJxjcnOuEJAm2FC&#10;KRMmcld81byVuT9PQ/jz8cAxtKA/PhyOgXhEckqU2pN6rvQYAPbxmU38iAvGYB/XdDj+C9ckSpOe&#10;S5XLMbNX54vo/Kiv0/3oEods4x1z8Okty2ivQ2Qd/jmfJ2kHSZZDxXgtELH7J3F6w9hrSjiDHncl&#10;saaKjIXmAnXQlpNBBMnr8e5BfmYz5KfvrACOC6ihHRE/FO7NbDmzEnHxgRUwYHYM9lV0t4N0RXLm&#10;pfQa+ykZo3Cd4gAtcgGdOmL7FhwtPciA7WF6e+vK3GYcnfeW5r7z6OGYpTCjc1MLqfZlxmEuemZv&#10;P4jkpbEqLWW+hfXTwf7NsP6yIophpAw/k35dE0ErCduaGuWgrA8sQj8xfmnbTbv77UjuflrmfwAA&#10;AP//AwBQSwMEFAAGAAgAAAAhAAdV2hXgAAAACAEAAA8AAABkcnMvZG93bnJldi54bWxMj81OwzAQ&#10;hO9IvIO1SNyo04TQKsSp+BESSC2oBYG4ufGSBOJ1FLtJeHuWExxnZzT7Tb6abCsG7H3jSMF8FoFA&#10;Kp1pqFLw8nx3tgThgyajW0eo4Bs9rIrjo1xnxo20xWEXKsEl5DOtoA6hy6T0ZY1W+5nrkNj7cL3V&#10;gWVfSdPrkcttK+MoupBWN8Qfat3hTY3l1+5gFSzen9bXrxt7L4fbca0f5Nvn45AodXoyXV2CCDiF&#10;vzD84jM6FMy0dwcyXrSs44STCpJ0DoL9ND0Hsed7Ei9BFrn8P6D4AQAA//8DAFBLAQItABQABgAI&#10;AAAAIQC2gziS/gAAAOEBAAATAAAAAAAAAAAAAAAAAAAAAABbQ29udGVudF9UeXBlc10ueG1sUEsB&#10;Ai0AFAAGAAgAAAAhADj9If/WAAAAlAEAAAsAAAAAAAAAAAAAAAAALwEAAF9yZWxzLy5yZWxzUEsB&#10;Ai0AFAAGAAgAAAAhAMRJ/aDKAgAAogYAAA4AAAAAAAAAAAAAAAAALgIAAGRycy9lMm9Eb2MueG1s&#10;UEsBAi0AFAAGAAgAAAAhAAdV2hXgAAAACAEAAA8AAAAAAAAAAAAAAAAAJAUAAGRycy9kb3ducmV2&#10;LnhtbFBLBQYAAAAABAAEAPMAAAAxBgAAAAA=&#10;" adj="5113,5758" fillcolor="#95b3d7 [1940]" strokecolor="black [3213]" strokeweight=".5pt">
                      <v:fill color2="#548dd4 [1951]" colors="0 #95b3d7;20742f #bed1e7;.5 white;45613f #c6d9f1;1 #558ed5" focus="100%" type="gradient">
                        <o:fill v:ext="view" type="gradientUnscaled"/>
                      </v:fill>
                    </v:shape>
                  </w:pict>
                </mc:Fallback>
              </mc:AlternateContent>
            </w:r>
            <w:r w:rsidRPr="00DB5D99">
              <w:rPr>
                <w:noProof/>
                <w:sz w:val="24"/>
              </w:rPr>
              <mc:AlternateContent>
                <mc:Choice Requires="wps">
                  <w:drawing>
                    <wp:anchor distT="0" distB="0" distL="114300" distR="114300" simplePos="0" relativeHeight="251682816" behindDoc="0" locked="0" layoutInCell="1" allowOverlap="1" wp14:anchorId="2E8E91B0" wp14:editId="2E77E56E">
                      <wp:simplePos x="0" y="0"/>
                      <wp:positionH relativeFrom="column">
                        <wp:posOffset>-79375</wp:posOffset>
                      </wp:positionH>
                      <wp:positionV relativeFrom="paragraph">
                        <wp:posOffset>796290</wp:posOffset>
                      </wp:positionV>
                      <wp:extent cx="595630" cy="304800"/>
                      <wp:effectExtent l="0" t="0" r="0" b="0"/>
                      <wp:wrapNone/>
                      <wp:docPr id="31" name="テキスト ボックス 38"/>
                      <wp:cNvGraphicFramePr/>
                      <a:graphic xmlns:a="http://schemas.openxmlformats.org/drawingml/2006/main">
                        <a:graphicData uri="http://schemas.microsoft.com/office/word/2010/wordprocessingShape">
                          <wps:wsp>
                            <wps:cNvSpPr txBox="1"/>
                            <wps:spPr>
                              <a:xfrm>
                                <a:off x="0" y="0"/>
                                <a:ext cx="595630" cy="304800"/>
                              </a:xfrm>
                              <a:prstGeom prst="rect">
                                <a:avLst/>
                              </a:prstGeom>
                              <a:noFill/>
                              <a:ln>
                                <a:noFill/>
                              </a:ln>
                            </wps:spPr>
                            <wps:txbx>
                              <w:txbxContent>
                                <w:p w:rsidR="007E1C47" w:rsidRPr="00DE12AD" w:rsidRDefault="007E1C47" w:rsidP="007E1C47">
                                  <w:pPr>
                                    <w:pStyle w:val="Web"/>
                                    <w:spacing w:before="0" w:beforeAutospacing="0" w:after="0" w:afterAutospacing="0"/>
                                    <w:jc w:val="center"/>
                                    <w:rPr>
                                      <w:rFonts w:ascii="HG丸ｺﾞｼｯｸM-PRO" w:eastAsia="HG丸ｺﾞｼｯｸM-PRO" w:hAnsi="HG丸ｺﾞｼｯｸM-PRO"/>
                                    </w:rPr>
                                  </w:pPr>
                                  <w:r w:rsidRPr="00DE12AD">
                                    <w:rPr>
                                      <w:rFonts w:ascii="HG丸ｺﾞｼｯｸM-PRO" w:eastAsia="HG丸ｺﾞｼｯｸM-PRO" w:hAnsi="HG丸ｺﾞｼｯｸM-PRO" w:cstheme="minorBidi" w:hint="eastAsia"/>
                                    </w:rPr>
                                    <w:t>低い</w:t>
                                  </w:r>
                                </w:p>
                              </w:txbxContent>
                            </wps:txbx>
                            <wps:bodyPr vert="horz" wrap="square" rtlCol="0">
                              <a:noAutofit/>
                            </wps:bodyPr>
                          </wps:wsp>
                        </a:graphicData>
                      </a:graphic>
                      <wp14:sizeRelH relativeFrom="margin">
                        <wp14:pctWidth>0</wp14:pctWidth>
                      </wp14:sizeRelH>
                      <wp14:sizeRelV relativeFrom="margin">
                        <wp14:pctHeight>0</wp14:pctHeight>
                      </wp14:sizeRelV>
                    </wp:anchor>
                  </w:drawing>
                </mc:Choice>
                <mc:Fallback>
                  <w:pict>
                    <v:shape id="テキスト ボックス 38" o:spid="_x0000_s1028" type="#_x0000_t202" style="position:absolute;margin-left:-6.25pt;margin-top:62.7pt;width:46.9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8w5xwEAAEsDAAAOAAAAZHJzL2Uyb0RvYy54bWysU0uOEzEQ3SNxB8t70p2EGYVWOiNgNGwQ&#10;IA0cwHHbaUu2y9hOusMyLSEOwRUQa87TF6HsfIbPDrFx2/V59epV9fKmN5rshA8KbE2nk5ISYTk0&#10;ym5q+uH93ZMFJSEy2zANVtR0LwK9WT1+tOxcJWbQgm6EJwhiQ9W5mrYxuqooAm+FYWECTlh0SvCG&#10;RXz6TdF41iG60cWsLK+LDnzjPHARAlpvj066yvhSCh7fShlEJLqmyC3m0+dznc5itWTVxjPXKn6i&#10;wf6BhWHKYtEL1C2LjGy9+gvKKO4hgIwTDqYAKRUXuQfsZlr+0c19y5zIvaA4wV1kCv8Plr/ZvfNE&#10;NTWdTymxzOCMxuHzePg2Hn6MwxcyDl/HYRgP3/FN5oskWOdChXn3DjNj/wJ6HPzZHtCYdOilN+mL&#10;HRL0o/T7i9yij4Sj8erZ1fUcPRxd8/LposzjKB6SnQ/xlQBD0qWmHqeZRWa71yEiEQw9h6RaFu6U&#10;1nmi2v5mwMBkKRLzI8N0i/26z63PzuzX0OyxKdxnLNeC/0RJh7tR0/Bxy7ygxEf9EvIqHfGfbyNI&#10;lbkkxGP+qRBOLFM8bVdaiV/fOerhH1j9BAAA//8DAFBLAwQUAAYACAAAACEAjzoxU94AAAAKAQAA&#10;DwAAAGRycy9kb3ducmV2LnhtbEyPwU7DMAyG70i8Q2QkblvSroVRmk4IxBXEYJO4ZY3XVjRO1WRr&#10;eXvMCY72/+n353Izu16ccQydJw3JUoFAqr3tqNHw8f68WIMI0ZA1vSfU8I0BNtXlRWkK6yd6w/M2&#10;NoJLKBRGQxvjUEgZ6hadCUs/IHF29KMzkcexkXY0E5e7XqZK3UhnOuILrRnwscX6a3tyGnYvx899&#10;pl6bJ5cPk5+VJHcntb6+mh/uQUSc4x8Mv/qsDhU7HfyJbBC9hkWS5oxykOYZCCbWyQrEgRe3qwxk&#10;Vcr/L1Q/AAAA//8DAFBLAQItABQABgAIAAAAIQC2gziS/gAAAOEBAAATAAAAAAAAAAAAAAAAAAAA&#10;AABbQ29udGVudF9UeXBlc10ueG1sUEsBAi0AFAAGAAgAAAAhADj9If/WAAAAlAEAAAsAAAAAAAAA&#10;AAAAAAAALwEAAF9yZWxzLy5yZWxzUEsBAi0AFAAGAAgAAAAhABmTzDnHAQAASwMAAA4AAAAAAAAA&#10;AAAAAAAALgIAAGRycy9lMm9Eb2MueG1sUEsBAi0AFAAGAAgAAAAhAI86MVPeAAAACgEAAA8AAAAA&#10;AAAAAAAAAAAAIQQAAGRycy9kb3ducmV2LnhtbFBLBQYAAAAABAAEAPMAAAAsBQAAAAA=&#10;" filled="f" stroked="f">
                      <v:textbox>
                        <w:txbxContent>
                          <w:p w:rsidR="007E1C47" w:rsidRPr="00DE12AD" w:rsidRDefault="007E1C47" w:rsidP="007E1C47">
                            <w:pPr>
                              <w:pStyle w:val="Web"/>
                              <w:spacing w:before="0" w:beforeAutospacing="0" w:after="0" w:afterAutospacing="0"/>
                              <w:jc w:val="center"/>
                              <w:rPr>
                                <w:rFonts w:ascii="HG丸ｺﾞｼｯｸM-PRO" w:eastAsia="HG丸ｺﾞｼｯｸM-PRO" w:hAnsi="HG丸ｺﾞｼｯｸM-PRO"/>
                              </w:rPr>
                            </w:pPr>
                            <w:r w:rsidRPr="00DE12AD">
                              <w:rPr>
                                <w:rFonts w:ascii="HG丸ｺﾞｼｯｸM-PRO" w:eastAsia="HG丸ｺﾞｼｯｸM-PRO" w:hAnsi="HG丸ｺﾞｼｯｸM-PRO" w:cstheme="minorBidi" w:hint="eastAsia"/>
                              </w:rPr>
                              <w:t>低い</w:t>
                            </w:r>
                          </w:p>
                        </w:txbxContent>
                      </v:textbox>
                    </v:shape>
                  </w:pict>
                </mc:Fallback>
              </mc:AlternateContent>
            </w:r>
            <w:r w:rsidRPr="00AD1588">
              <w:rPr>
                <w:rFonts w:ascii="ＭＳ Ｐゴシック" w:eastAsia="ＭＳ Ｐゴシック" w:hAnsi="ＭＳ Ｐゴシック" w:cs="ＭＳ Ｐゴシック" w:hint="eastAsia"/>
                <w:color w:val="000000"/>
                <w:kern w:val="0"/>
                <w:sz w:val="24"/>
              </w:rPr>
              <w:t xml:space="preserve">　</w:t>
            </w:r>
          </w:p>
        </w:tc>
        <w:tc>
          <w:tcPr>
            <w:tcW w:w="2005" w:type="dxa"/>
            <w:tcBorders>
              <w:top w:val="single" w:sz="4" w:space="0" w:color="auto"/>
              <w:left w:val="nil"/>
              <w:bottom w:val="single" w:sz="4" w:space="0" w:color="auto"/>
              <w:right w:val="single" w:sz="4" w:space="0" w:color="auto"/>
            </w:tcBorders>
            <w:shd w:val="clear" w:color="auto" w:fill="auto"/>
            <w:vAlign w:val="center"/>
            <w:hideMark/>
          </w:tcPr>
          <w:p w:rsidR="007E1C47" w:rsidRPr="00DE12AD" w:rsidRDefault="007E1C47" w:rsidP="00C01A8D">
            <w:pPr>
              <w:widowControl/>
              <w:spacing w:line="280" w:lineRule="exact"/>
              <w:jc w:val="center"/>
              <w:rPr>
                <w:rFonts w:ascii="HGPｺﾞｼｯｸE" w:eastAsia="HGPｺﾞｼｯｸE" w:hAnsi="HGPｺﾞｼｯｸE" w:cs="ＭＳ Ｐゴシック"/>
                <w:color w:val="000000"/>
                <w:kern w:val="0"/>
                <w:sz w:val="22"/>
              </w:rPr>
            </w:pPr>
            <w:r w:rsidRPr="00DE12AD">
              <w:rPr>
                <w:rFonts w:ascii="HGPｺﾞｼｯｸE" w:eastAsia="HGPｺﾞｼｯｸE" w:hAnsi="HGPｺﾞｼｯｸE" w:cs="ＭＳ Ｐゴシック" w:hint="eastAsia"/>
                <w:color w:val="000000"/>
                <w:kern w:val="0"/>
                <w:sz w:val="22"/>
              </w:rPr>
              <w:t>避難指示（緊急）</w:t>
            </w:r>
          </w:p>
        </w:tc>
        <w:tc>
          <w:tcPr>
            <w:tcW w:w="6761" w:type="dxa"/>
            <w:tcBorders>
              <w:top w:val="single" w:sz="4" w:space="0" w:color="auto"/>
              <w:left w:val="nil"/>
              <w:bottom w:val="single" w:sz="4" w:space="0" w:color="auto"/>
              <w:right w:val="single" w:sz="4" w:space="0" w:color="auto"/>
            </w:tcBorders>
            <w:shd w:val="clear" w:color="auto" w:fill="auto"/>
            <w:vAlign w:val="center"/>
            <w:hideMark/>
          </w:tcPr>
          <w:p w:rsidR="007E1C47" w:rsidRPr="00DE12AD" w:rsidRDefault="007E1C47" w:rsidP="00C01A8D">
            <w:pPr>
              <w:widowControl/>
              <w:spacing w:line="280" w:lineRule="exact"/>
              <w:jc w:val="left"/>
              <w:rPr>
                <w:rFonts w:ascii="HG丸ｺﾞｼｯｸM-PRO" w:eastAsia="HG丸ｺﾞｼｯｸM-PRO" w:hAnsi="HG丸ｺﾞｼｯｸM-PRO" w:cs="ＭＳ Ｐゴシック"/>
                <w:color w:val="000000"/>
                <w:kern w:val="0"/>
                <w:sz w:val="20"/>
                <w:szCs w:val="20"/>
              </w:rPr>
            </w:pPr>
            <w:r w:rsidRPr="00DE12AD">
              <w:rPr>
                <w:rFonts w:ascii="HG丸ｺﾞｼｯｸM-PRO" w:eastAsia="HG丸ｺﾞｼｯｸM-PRO" w:hAnsi="HG丸ｺﾞｼｯｸM-PRO" w:cs="ＭＳ Ｐゴシック" w:hint="eastAsia"/>
                <w:color w:val="000000"/>
                <w:kern w:val="0"/>
                <w:sz w:val="20"/>
                <w:szCs w:val="20"/>
              </w:rPr>
              <w:t>直ちに避難してください</w:t>
            </w:r>
          </w:p>
          <w:p w:rsidR="007E1C47" w:rsidRPr="00DE12AD" w:rsidRDefault="007E1C47" w:rsidP="00C01A8D">
            <w:pPr>
              <w:widowControl/>
              <w:spacing w:line="280" w:lineRule="exact"/>
              <w:jc w:val="left"/>
              <w:rPr>
                <w:rFonts w:ascii="HG丸ｺﾞｼｯｸM-PRO" w:eastAsia="HG丸ｺﾞｼｯｸM-PRO" w:hAnsi="HG丸ｺﾞｼｯｸM-PRO" w:cs="ＭＳ Ｐゴシック"/>
                <w:color w:val="000000"/>
                <w:kern w:val="0"/>
                <w:sz w:val="20"/>
                <w:szCs w:val="20"/>
              </w:rPr>
            </w:pPr>
            <w:r w:rsidRPr="00DE12AD">
              <w:rPr>
                <w:rFonts w:ascii="HG丸ｺﾞｼｯｸM-PRO" w:eastAsia="HG丸ｺﾞｼｯｸM-PRO" w:hAnsi="HG丸ｺﾞｼｯｸM-PRO" w:cs="ＭＳ Ｐゴシック" w:hint="eastAsia"/>
                <w:color w:val="000000"/>
                <w:kern w:val="0"/>
                <w:sz w:val="20"/>
                <w:szCs w:val="20"/>
              </w:rPr>
              <w:t>屋外が危険な場合は、屋内の高い所に避難してください</w:t>
            </w:r>
          </w:p>
        </w:tc>
      </w:tr>
      <w:tr w:rsidR="007E1C47" w:rsidRPr="00AD1588" w:rsidTr="00C01A8D">
        <w:trPr>
          <w:trHeight w:val="279"/>
        </w:trPr>
        <w:tc>
          <w:tcPr>
            <w:tcW w:w="866" w:type="dxa"/>
            <w:vMerge/>
            <w:tcBorders>
              <w:top w:val="single" w:sz="4" w:space="0" w:color="000000"/>
              <w:left w:val="single" w:sz="4" w:space="0" w:color="auto"/>
              <w:bottom w:val="single" w:sz="4" w:space="0" w:color="000000"/>
              <w:right w:val="single" w:sz="4" w:space="0" w:color="auto"/>
            </w:tcBorders>
            <w:vAlign w:val="center"/>
            <w:hideMark/>
          </w:tcPr>
          <w:p w:rsidR="007E1C47" w:rsidRPr="00AD1588" w:rsidRDefault="007E1C47" w:rsidP="00C01A8D">
            <w:pPr>
              <w:widowControl/>
              <w:spacing w:line="300" w:lineRule="exact"/>
              <w:jc w:val="left"/>
              <w:rPr>
                <w:rFonts w:ascii="ＭＳ Ｐゴシック" w:eastAsia="ＭＳ Ｐゴシック" w:hAnsi="ＭＳ Ｐゴシック" w:cs="ＭＳ Ｐゴシック"/>
                <w:color w:val="000000"/>
                <w:kern w:val="0"/>
                <w:sz w:val="22"/>
              </w:rPr>
            </w:pPr>
          </w:p>
        </w:tc>
        <w:tc>
          <w:tcPr>
            <w:tcW w:w="2005" w:type="dxa"/>
            <w:tcBorders>
              <w:top w:val="nil"/>
              <w:left w:val="nil"/>
              <w:bottom w:val="single" w:sz="4" w:space="0" w:color="auto"/>
              <w:right w:val="single" w:sz="4" w:space="0" w:color="auto"/>
            </w:tcBorders>
            <w:shd w:val="clear" w:color="auto" w:fill="auto"/>
            <w:noWrap/>
            <w:vAlign w:val="center"/>
            <w:hideMark/>
          </w:tcPr>
          <w:p w:rsidR="007E1C47" w:rsidRPr="00DE12AD" w:rsidRDefault="007E1C47" w:rsidP="00C01A8D">
            <w:pPr>
              <w:widowControl/>
              <w:spacing w:line="280" w:lineRule="exact"/>
              <w:jc w:val="center"/>
              <w:rPr>
                <w:rFonts w:ascii="HGPｺﾞｼｯｸE" w:eastAsia="HGPｺﾞｼｯｸE" w:hAnsi="HGPｺﾞｼｯｸE" w:cs="ＭＳ Ｐゴシック"/>
                <w:color w:val="000000"/>
                <w:kern w:val="0"/>
                <w:sz w:val="22"/>
              </w:rPr>
            </w:pPr>
            <w:r w:rsidRPr="00DE12AD">
              <w:rPr>
                <w:rFonts w:ascii="HGPｺﾞｼｯｸE" w:eastAsia="HGPｺﾞｼｯｸE" w:hAnsi="HGPｺﾞｼｯｸE" w:cs="ＭＳ Ｐゴシック" w:hint="eastAsia"/>
                <w:color w:val="000000"/>
                <w:kern w:val="0"/>
                <w:sz w:val="22"/>
              </w:rPr>
              <w:t>避難勧告</w:t>
            </w:r>
          </w:p>
        </w:tc>
        <w:tc>
          <w:tcPr>
            <w:tcW w:w="6761" w:type="dxa"/>
            <w:tcBorders>
              <w:top w:val="nil"/>
              <w:left w:val="nil"/>
              <w:bottom w:val="single" w:sz="4" w:space="0" w:color="auto"/>
              <w:right w:val="single" w:sz="4" w:space="0" w:color="auto"/>
            </w:tcBorders>
            <w:shd w:val="clear" w:color="auto" w:fill="auto"/>
            <w:vAlign w:val="center"/>
            <w:hideMark/>
          </w:tcPr>
          <w:p w:rsidR="007E1C47" w:rsidRPr="00DE12AD" w:rsidRDefault="007E1C47" w:rsidP="00C01A8D">
            <w:pPr>
              <w:widowControl/>
              <w:spacing w:line="280" w:lineRule="exact"/>
              <w:jc w:val="left"/>
              <w:rPr>
                <w:rFonts w:ascii="HG丸ｺﾞｼｯｸM-PRO" w:eastAsia="HG丸ｺﾞｼｯｸM-PRO" w:hAnsi="HG丸ｺﾞｼｯｸM-PRO" w:cs="ＭＳ Ｐゴシック"/>
                <w:color w:val="000000"/>
                <w:kern w:val="0"/>
                <w:sz w:val="20"/>
                <w:szCs w:val="20"/>
              </w:rPr>
            </w:pPr>
            <w:r w:rsidRPr="00DE12AD">
              <w:rPr>
                <w:rFonts w:ascii="HG丸ｺﾞｼｯｸM-PRO" w:eastAsia="HG丸ｺﾞｼｯｸM-PRO" w:hAnsi="HG丸ｺﾞｼｯｸM-PRO" w:cs="ＭＳ Ｐゴシック" w:hint="eastAsia"/>
                <w:color w:val="000000"/>
                <w:kern w:val="0"/>
                <w:sz w:val="20"/>
                <w:szCs w:val="20"/>
              </w:rPr>
              <w:t>速やかに避難を開始してください</w:t>
            </w:r>
          </w:p>
          <w:p w:rsidR="007E1C47" w:rsidRPr="00DE12AD" w:rsidRDefault="007E1C47" w:rsidP="00C01A8D">
            <w:pPr>
              <w:widowControl/>
              <w:spacing w:line="280" w:lineRule="exact"/>
              <w:jc w:val="left"/>
              <w:rPr>
                <w:rFonts w:ascii="HG丸ｺﾞｼｯｸM-PRO" w:eastAsia="HG丸ｺﾞｼｯｸM-PRO" w:hAnsi="HG丸ｺﾞｼｯｸM-PRO" w:cs="ＭＳ Ｐゴシック"/>
                <w:color w:val="000000"/>
                <w:kern w:val="0"/>
                <w:sz w:val="20"/>
                <w:szCs w:val="20"/>
              </w:rPr>
            </w:pPr>
            <w:r w:rsidRPr="00DE12AD">
              <w:rPr>
                <w:rFonts w:ascii="HG丸ｺﾞｼｯｸM-PRO" w:eastAsia="HG丸ｺﾞｼｯｸM-PRO" w:hAnsi="HG丸ｺﾞｼｯｸM-PRO" w:cs="ＭＳ Ｐゴシック" w:hint="eastAsia"/>
                <w:color w:val="000000"/>
                <w:kern w:val="0"/>
                <w:sz w:val="20"/>
                <w:szCs w:val="20"/>
              </w:rPr>
              <w:t>地下など低い所にいる方は、高い所に避難してください</w:t>
            </w:r>
          </w:p>
        </w:tc>
      </w:tr>
      <w:tr w:rsidR="007E1C47" w:rsidRPr="00AD1588" w:rsidTr="00C01A8D">
        <w:trPr>
          <w:trHeight w:val="616"/>
        </w:trPr>
        <w:tc>
          <w:tcPr>
            <w:tcW w:w="866" w:type="dxa"/>
            <w:vMerge/>
            <w:tcBorders>
              <w:top w:val="single" w:sz="4" w:space="0" w:color="000000"/>
              <w:left w:val="single" w:sz="4" w:space="0" w:color="auto"/>
              <w:bottom w:val="single" w:sz="4" w:space="0" w:color="000000"/>
              <w:right w:val="single" w:sz="4" w:space="0" w:color="auto"/>
            </w:tcBorders>
            <w:vAlign w:val="center"/>
            <w:hideMark/>
          </w:tcPr>
          <w:p w:rsidR="007E1C47" w:rsidRPr="00AD1588" w:rsidRDefault="007E1C47" w:rsidP="00C01A8D">
            <w:pPr>
              <w:widowControl/>
              <w:spacing w:line="300" w:lineRule="exact"/>
              <w:jc w:val="left"/>
              <w:rPr>
                <w:rFonts w:ascii="ＭＳ Ｐゴシック" w:eastAsia="ＭＳ Ｐゴシック" w:hAnsi="ＭＳ Ｐゴシック" w:cs="ＭＳ Ｐゴシック"/>
                <w:color w:val="000000"/>
                <w:kern w:val="0"/>
                <w:sz w:val="22"/>
              </w:rPr>
            </w:pPr>
          </w:p>
        </w:tc>
        <w:tc>
          <w:tcPr>
            <w:tcW w:w="2005" w:type="dxa"/>
            <w:tcBorders>
              <w:top w:val="nil"/>
              <w:left w:val="nil"/>
              <w:bottom w:val="single" w:sz="4" w:space="0" w:color="auto"/>
              <w:right w:val="single" w:sz="4" w:space="0" w:color="auto"/>
            </w:tcBorders>
            <w:shd w:val="clear" w:color="auto" w:fill="auto"/>
            <w:noWrap/>
            <w:vAlign w:val="center"/>
            <w:hideMark/>
          </w:tcPr>
          <w:p w:rsidR="007E1C47" w:rsidRPr="00DE12AD" w:rsidRDefault="007E1C47" w:rsidP="00C01A8D">
            <w:pPr>
              <w:widowControl/>
              <w:spacing w:line="280" w:lineRule="exact"/>
              <w:jc w:val="center"/>
              <w:rPr>
                <w:rFonts w:ascii="HGPｺﾞｼｯｸE" w:eastAsia="HGPｺﾞｼｯｸE" w:hAnsi="HGPｺﾞｼｯｸE" w:cs="ＭＳ Ｐゴシック"/>
                <w:color w:val="000000"/>
                <w:kern w:val="0"/>
                <w:sz w:val="22"/>
              </w:rPr>
            </w:pPr>
            <w:r w:rsidRPr="00DE12AD">
              <w:rPr>
                <w:rFonts w:ascii="HGPｺﾞｼｯｸE" w:eastAsia="HGPｺﾞｼｯｸE" w:hAnsi="HGPｺﾞｼｯｸE" w:cs="ＭＳ Ｐゴシック" w:hint="eastAsia"/>
                <w:color w:val="000000"/>
                <w:kern w:val="0"/>
                <w:sz w:val="22"/>
              </w:rPr>
              <w:t>避難準備・</w:t>
            </w:r>
          </w:p>
          <w:p w:rsidR="007E1C47" w:rsidRPr="00DE12AD" w:rsidRDefault="007E1C47" w:rsidP="00C01A8D">
            <w:pPr>
              <w:widowControl/>
              <w:spacing w:line="280" w:lineRule="exact"/>
              <w:jc w:val="center"/>
              <w:rPr>
                <w:rFonts w:ascii="HGPｺﾞｼｯｸE" w:eastAsia="HGPｺﾞｼｯｸE" w:hAnsi="HGPｺﾞｼｯｸE" w:cs="ＭＳ Ｐゴシック"/>
                <w:color w:val="000000"/>
                <w:kern w:val="0"/>
                <w:sz w:val="22"/>
              </w:rPr>
            </w:pPr>
            <w:r w:rsidRPr="00DE12AD">
              <w:rPr>
                <w:rFonts w:ascii="HGPｺﾞｼｯｸE" w:eastAsia="HGPｺﾞｼｯｸE" w:hAnsi="HGPｺﾞｼｯｸE" w:cs="ＭＳ Ｐゴシック" w:hint="eastAsia"/>
                <w:color w:val="000000"/>
                <w:kern w:val="0"/>
                <w:sz w:val="22"/>
              </w:rPr>
              <w:t>高齢者等避難開始</w:t>
            </w:r>
          </w:p>
        </w:tc>
        <w:tc>
          <w:tcPr>
            <w:tcW w:w="6761" w:type="dxa"/>
            <w:tcBorders>
              <w:top w:val="nil"/>
              <w:left w:val="nil"/>
              <w:bottom w:val="single" w:sz="4" w:space="0" w:color="auto"/>
              <w:right w:val="single" w:sz="4" w:space="0" w:color="auto"/>
            </w:tcBorders>
            <w:shd w:val="clear" w:color="auto" w:fill="auto"/>
            <w:vAlign w:val="center"/>
            <w:hideMark/>
          </w:tcPr>
          <w:p w:rsidR="007E1C47" w:rsidRPr="00DE12AD" w:rsidRDefault="007E1C47" w:rsidP="00C01A8D">
            <w:pPr>
              <w:widowControl/>
              <w:spacing w:line="280" w:lineRule="exact"/>
              <w:jc w:val="left"/>
              <w:rPr>
                <w:rFonts w:ascii="HG丸ｺﾞｼｯｸM-PRO" w:eastAsia="HG丸ｺﾞｼｯｸM-PRO" w:hAnsi="HG丸ｺﾞｼｯｸM-PRO" w:cs="ＭＳ Ｐゴシック"/>
                <w:color w:val="000000"/>
                <w:kern w:val="0"/>
                <w:sz w:val="20"/>
                <w:szCs w:val="20"/>
              </w:rPr>
            </w:pPr>
            <w:r w:rsidRPr="00DE12AD">
              <w:rPr>
                <w:rFonts w:ascii="HG丸ｺﾞｼｯｸM-PRO" w:eastAsia="HG丸ｺﾞｼｯｸM-PRO" w:hAnsi="HG丸ｺﾞｼｯｸM-PRO" w:cs="ＭＳ Ｐゴシック" w:hint="eastAsia"/>
                <w:color w:val="000000"/>
                <w:kern w:val="0"/>
                <w:sz w:val="20"/>
                <w:szCs w:val="20"/>
              </w:rPr>
              <w:t>いつでも避難ができる準備をし、危険を感じたら避難を開始してください</w:t>
            </w:r>
          </w:p>
          <w:p w:rsidR="007E1C47" w:rsidRPr="00702F29" w:rsidRDefault="007E1C47" w:rsidP="00C01A8D">
            <w:pPr>
              <w:widowControl/>
              <w:spacing w:line="280" w:lineRule="exact"/>
              <w:jc w:val="left"/>
              <w:rPr>
                <w:rFonts w:ascii="HG丸ｺﾞｼｯｸM-PRO" w:eastAsia="HG丸ｺﾞｼｯｸM-PRO" w:hAnsi="HG丸ｺﾞｼｯｸM-PRO" w:cs="ＭＳ Ｐゴシック"/>
                <w:b/>
                <w:color w:val="000000"/>
                <w:kern w:val="0"/>
                <w:sz w:val="20"/>
                <w:szCs w:val="20"/>
                <w:u w:val="single"/>
              </w:rPr>
            </w:pPr>
            <w:r w:rsidRPr="00702F29">
              <w:rPr>
                <w:rFonts w:ascii="HG丸ｺﾞｼｯｸM-PRO" w:eastAsia="HG丸ｺﾞｼｯｸM-PRO" w:hAnsi="HG丸ｺﾞｼｯｸM-PRO" w:cs="ＭＳ Ｐゴシック" w:hint="eastAsia"/>
                <w:b/>
                <w:color w:val="000000"/>
                <w:kern w:val="0"/>
                <w:sz w:val="20"/>
                <w:szCs w:val="20"/>
                <w:highlight w:val="yellow"/>
                <w:u w:val="single"/>
              </w:rPr>
              <w:t>要配慮者とその家族(支援者)は、避難を開始してください</w:t>
            </w:r>
          </w:p>
        </w:tc>
      </w:tr>
    </w:tbl>
    <w:p w:rsidR="00B553C3" w:rsidRDefault="00B553C3" w:rsidP="00591D36">
      <w:pPr>
        <w:widowControl/>
        <w:ind w:firstLineChars="118" w:firstLine="283"/>
        <w:jc w:val="left"/>
        <w:rPr>
          <w:rFonts w:ascii="HG丸ｺﾞｼｯｸM-PRO" w:eastAsia="HG丸ｺﾞｼｯｸM-PRO"/>
          <w:sz w:val="24"/>
          <w:szCs w:val="24"/>
        </w:rPr>
      </w:pPr>
    </w:p>
    <w:p w:rsidR="00D90C09" w:rsidRDefault="00D90C09" w:rsidP="00D90C09">
      <w:pPr>
        <w:jc w:val="left"/>
        <w:rPr>
          <w:rFonts w:asciiTheme="majorEastAsia" w:eastAsiaTheme="majorEastAsia" w:hAnsiTheme="majorEastAsia"/>
          <w:sz w:val="28"/>
          <w:szCs w:val="28"/>
        </w:rPr>
      </w:pPr>
      <w:r>
        <w:rPr>
          <w:rFonts w:hint="eastAsia"/>
          <w:noProof/>
        </w:rPr>
        <mc:AlternateContent>
          <mc:Choice Requires="wps">
            <w:drawing>
              <wp:anchor distT="0" distB="0" distL="114300" distR="114300" simplePos="0" relativeHeight="251703296" behindDoc="0" locked="0" layoutInCell="1" allowOverlap="1">
                <wp:simplePos x="0" y="0"/>
                <wp:positionH relativeFrom="column">
                  <wp:posOffset>3575685</wp:posOffset>
                </wp:positionH>
                <wp:positionV relativeFrom="paragraph">
                  <wp:posOffset>309245</wp:posOffset>
                </wp:positionV>
                <wp:extent cx="1590675" cy="200025"/>
                <wp:effectExtent l="3810" t="4445" r="0" b="0"/>
                <wp:wrapNone/>
                <wp:docPr id="26" name="テキスト ボックス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0C09" w:rsidRDefault="00D90C09" w:rsidP="00D90C09">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365日  人に発信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6" o:spid="_x0000_s1029" type="#_x0000_t202" style="position:absolute;margin-left:281.55pt;margin-top:24.35pt;width:125.25pt;height:1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ma2gIAANE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KQ7GGHHSQo+2my/b2+/b25/bzVe03Xzbbjbb2x+wR3AHCtZ3KgG/qw489fpC&#10;rKHxlrzqLkXxXiEuZjXhS3oupehrSkpI2Dee7pHrgKMMyKJ/KUoITFZaWKB1JVtTTagPAnRo3M2h&#10;WXStUWFCjmJvPBlhVIANpOAFIxuCJHvvTir9nIoWmUWKJYjBopPrS6VNNiTZXzHBuMhZ01hBNPze&#10;AVwcTiA2uBqbycL291PsxfNoHoVOGIznTuhlmXOez0JnnPuTUfYsm80y/7OJ64dJzcqSchNmrzU/&#10;/LNe7lQ/qOSgNiUaVho4k5KSy8WskeiagNZz++0KcnTNvZ+GLQJweUDJD0LvIoidfBxNnDAPR048&#10;8SLH8+OLeOyFcZjl9yldMk7/nRLqUxyPoI+Wzm+5Qa/he8yNJC3TME0a1qY4OlwiiZHgnJe2tZqw&#10;ZlgflcKkf1cKaPe+0VawRqODWvV6sbaP5ZmJbsS8EOUNKFgKEBjIFCYhLGohP2LUw1RJsfqwIpJi&#10;1Lzg8AomYRCDZLXdRFEMLvLYsDgyEF4AUIo1RsNypofBteokW9YQZ3h1XJzDu6mYlfRdTrvXBnPD&#10;MtvNODOYjvf21t0knv4CAAD//wMAUEsDBBQABgAIAAAAIQDN0LuJ4QAAAAkBAAAPAAAAZHJzL2Rv&#10;d25yZXYueG1sTI/BTsMwDIbvSLxDZCRuLOnGsqo0nTokQOKysSHEMW1MW9EkVZNthafHnOBmy59+&#10;f3++nmzPTjiGzjsFyUwAQ1d707lGwevh4SYFFqJ2RvfeoYIvDLAuLi9ynRl/di942seGUYgLmVbQ&#10;xjhknIe6RavDzA/o6PbhR6sjrWPDzajPFG57PhdCcqs7Rx9aPeB9i/Xn/mgVfHehfNptN7HaLN8f&#10;xe5ZhrdSKnV9NZV3wCJO8Q+GX31Sh4KcKn90JrBewVIuEkIV3KYrYASkyUICq2gQc+BFzv83KH4A&#10;AAD//wMAUEsBAi0AFAAGAAgAAAAhALaDOJL+AAAA4QEAABMAAAAAAAAAAAAAAAAAAAAAAFtDb250&#10;ZW50X1R5cGVzXS54bWxQSwECLQAUAAYACAAAACEAOP0h/9YAAACUAQAACwAAAAAAAAAAAAAAAAAv&#10;AQAAX3JlbHMvLnJlbHNQSwECLQAUAAYACAAAACEAvAkZmtoCAADRBQAADgAAAAAAAAAAAAAAAAAu&#10;AgAAZHJzL2Uyb0RvYy54bWxQSwECLQAUAAYACAAAACEAzdC7ieEAAAAJAQAADwAAAAAAAAAAAAAA&#10;AAA0BQAAZHJzL2Rvd25yZXYueG1sUEsFBgAAAAAEAAQA8wAAAEIGAAAAAA==&#10;" filled="f" stroked="f">
                <v:textbox inset="5.85pt,.7pt,5.85pt,.7pt">
                  <w:txbxContent>
                    <w:p w:rsidR="00D90C09" w:rsidRDefault="00D90C09" w:rsidP="00D90C09">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365</w:t>
                      </w:r>
                      <w:r>
                        <w:rPr>
                          <w:rFonts w:ascii="HG丸ｺﾞｼｯｸM-PRO" w:eastAsia="HG丸ｺﾞｼｯｸM-PRO" w:hAnsi="HG丸ｺﾞｼｯｸM-PRO" w:hint="eastAsia"/>
                          <w:sz w:val="20"/>
                          <w:szCs w:val="20"/>
                        </w:rPr>
                        <w:t>日  人に発信</w:t>
                      </w:r>
                    </w:p>
                  </w:txbxContent>
                </v:textbox>
              </v:shape>
            </w:pict>
          </mc:Fallback>
        </mc:AlternateContent>
      </w:r>
      <w:r w:rsidR="00013B63">
        <w:rPr>
          <w:rFonts w:asciiTheme="majorEastAsia" w:eastAsiaTheme="majorEastAsia" w:hAnsiTheme="majorEastAsia" w:hint="eastAsia"/>
          <w:sz w:val="28"/>
          <w:szCs w:val="28"/>
        </w:rPr>
        <w:t>３</w:t>
      </w:r>
      <w:r>
        <w:rPr>
          <w:rFonts w:asciiTheme="majorEastAsia" w:eastAsiaTheme="majorEastAsia" w:hAnsiTheme="majorEastAsia" w:hint="eastAsia"/>
          <w:sz w:val="28"/>
          <w:szCs w:val="28"/>
        </w:rPr>
        <w:t xml:space="preserve">　情報収集・安否確認方法</w:t>
      </w:r>
    </w:p>
    <w:p w:rsidR="00D90C09" w:rsidRDefault="00D90C09" w:rsidP="00D90C09">
      <w:pPr>
        <w:ind w:firstLineChars="100" w:firstLine="240"/>
        <w:jc w:val="left"/>
        <w:rPr>
          <w:rFonts w:ascii="HG丸ｺﾞｼｯｸM-PRO" w:eastAsia="HG丸ｺﾞｼｯｸM-PRO"/>
          <w:sz w:val="24"/>
          <w:szCs w:val="24"/>
        </w:rPr>
      </w:pPr>
      <w:r>
        <w:rPr>
          <w:rFonts w:ascii="HG丸ｺﾞｼｯｸM-PRO" w:eastAsia="HG丸ｺﾞｼｯｸM-PRO" w:hint="eastAsia"/>
          <w:sz w:val="24"/>
          <w:szCs w:val="24"/>
        </w:rPr>
        <w:t>○ 防災行政無線 ⇒【防災放送確認ダイヤル03（3652）1284】</w:t>
      </w:r>
    </w:p>
    <w:p w:rsidR="00D90C09" w:rsidRDefault="00D90C09" w:rsidP="00D90C09">
      <w:pPr>
        <w:ind w:firstLineChars="100" w:firstLine="240"/>
        <w:jc w:val="left"/>
        <w:rPr>
          <w:rFonts w:ascii="HG丸ｺﾞｼｯｸM-PRO" w:eastAsia="HG丸ｺﾞｼｯｸM-PRO"/>
          <w:sz w:val="24"/>
          <w:szCs w:val="24"/>
        </w:rPr>
      </w:pPr>
      <w:r>
        <w:rPr>
          <w:rFonts w:ascii="HG丸ｺﾞｼｯｸM-PRO" w:eastAsia="HG丸ｺﾞｼｯｸM-PRO" w:hint="eastAsia"/>
          <w:sz w:val="24"/>
          <w:szCs w:val="24"/>
        </w:rPr>
        <w:t>○ えどがわメールニュース、 ツイッター、フェイスブック、</w:t>
      </w:r>
    </w:p>
    <w:p w:rsidR="00D90C09" w:rsidRDefault="00D90C09" w:rsidP="00D90C09">
      <w:pPr>
        <w:ind w:firstLineChars="100" w:firstLine="240"/>
        <w:jc w:val="left"/>
        <w:rPr>
          <w:rFonts w:ascii="HG丸ｺﾞｼｯｸM-PRO" w:eastAsia="HG丸ｺﾞｼｯｸM-PRO"/>
          <w:sz w:val="24"/>
          <w:szCs w:val="24"/>
        </w:rPr>
      </w:pPr>
      <w:r>
        <w:rPr>
          <w:rFonts w:ascii="HG丸ｺﾞｼｯｸM-PRO" w:eastAsia="HG丸ｺﾞｼｯｸM-PRO" w:hint="eastAsia"/>
          <w:sz w:val="24"/>
          <w:szCs w:val="24"/>
        </w:rPr>
        <w:t>○ エリアメール、緊急速報メール（NTTドコモ、ａｕ、ソフトバンク）</w:t>
      </w:r>
    </w:p>
    <w:p w:rsidR="00D90C09" w:rsidRDefault="00D90C09" w:rsidP="00D90C09">
      <w:pPr>
        <w:ind w:rightChars="-68" w:right="-143" w:firstLineChars="100" w:firstLine="240"/>
        <w:jc w:val="left"/>
        <w:rPr>
          <w:rFonts w:ascii="HG丸ｺﾞｼｯｸM-PRO" w:eastAsia="HG丸ｺﾞｼｯｸM-PRO"/>
          <w:sz w:val="24"/>
          <w:szCs w:val="24"/>
        </w:rPr>
      </w:pPr>
      <w:r>
        <w:rPr>
          <w:rFonts w:ascii="HG丸ｺﾞｼｯｸM-PRO" w:eastAsia="HG丸ｺﾞｼｯｸM-PRO" w:hint="eastAsia"/>
          <w:sz w:val="24"/>
          <w:szCs w:val="24"/>
        </w:rPr>
        <w:t>○ ＦＭえどがわ（割り込み放送）</w:t>
      </w:r>
    </w:p>
    <w:p w:rsidR="00D90C09" w:rsidRDefault="00D90C09" w:rsidP="00D90C09">
      <w:pPr>
        <w:ind w:firstLineChars="100" w:firstLine="240"/>
        <w:jc w:val="left"/>
        <w:rPr>
          <w:rFonts w:ascii="HG丸ｺﾞｼｯｸM-PRO" w:eastAsia="HG丸ｺﾞｼｯｸM-PRO" w:hint="eastAsia"/>
          <w:sz w:val="24"/>
          <w:szCs w:val="24"/>
        </w:rPr>
      </w:pPr>
      <w:r>
        <w:rPr>
          <w:rFonts w:ascii="HG丸ｺﾞｼｯｸM-PRO" w:eastAsia="HG丸ｺﾞｼｯｸM-PRO" w:hint="eastAsia"/>
          <w:sz w:val="24"/>
          <w:szCs w:val="24"/>
        </w:rPr>
        <w:t>○ 災害用伝言ダイヤル「１７１」、災害用伝言板サービス</w:t>
      </w:r>
    </w:p>
    <w:p w:rsidR="003B4E58" w:rsidRDefault="003B4E58" w:rsidP="00D90C09">
      <w:pPr>
        <w:ind w:firstLineChars="100" w:firstLine="240"/>
        <w:jc w:val="left"/>
        <w:rPr>
          <w:rFonts w:ascii="HG丸ｺﾞｼｯｸM-PRO" w:eastAsia="HG丸ｺﾞｼｯｸM-PRO"/>
          <w:sz w:val="24"/>
          <w:szCs w:val="24"/>
        </w:rPr>
      </w:pPr>
    </w:p>
    <w:p w:rsidR="00E417D7" w:rsidRDefault="00013B63" w:rsidP="00E417D7">
      <w:pPr>
        <w:jc w:val="left"/>
        <w:rPr>
          <w:rFonts w:asciiTheme="majorEastAsia" w:eastAsiaTheme="majorEastAsia" w:hAnsiTheme="majorEastAsia"/>
          <w:sz w:val="28"/>
          <w:szCs w:val="28"/>
        </w:rPr>
      </w:pPr>
      <w:r>
        <w:rPr>
          <w:rFonts w:asciiTheme="majorEastAsia" w:eastAsiaTheme="majorEastAsia" w:hAnsiTheme="majorEastAsia" w:hint="eastAsia"/>
          <w:sz w:val="28"/>
          <w:szCs w:val="28"/>
        </w:rPr>
        <w:t>４</w:t>
      </w:r>
      <w:r w:rsidR="008B01D6">
        <w:rPr>
          <w:rFonts w:asciiTheme="majorEastAsia" w:eastAsiaTheme="majorEastAsia" w:hAnsiTheme="majorEastAsia" w:hint="eastAsia"/>
          <w:sz w:val="28"/>
          <w:szCs w:val="28"/>
        </w:rPr>
        <w:t xml:space="preserve">　災害時の３助</w:t>
      </w:r>
    </w:p>
    <w:p w:rsidR="008B01D6" w:rsidRDefault="008B01D6" w:rsidP="00EE7FF3">
      <w:pPr>
        <w:ind w:leftChars="135" w:left="657" w:hangingChars="156" w:hanging="374"/>
        <w:jc w:val="left"/>
        <w:rPr>
          <w:rFonts w:ascii="HG丸ｺﾞｼｯｸM-PRO" w:eastAsia="HG丸ｺﾞｼｯｸM-PRO"/>
          <w:sz w:val="24"/>
          <w:szCs w:val="24"/>
        </w:rPr>
      </w:pPr>
      <w:r>
        <w:rPr>
          <w:rFonts w:ascii="HG丸ｺﾞｼｯｸM-PRO" w:eastAsia="HG丸ｺﾞｼｯｸM-PRO" w:hint="eastAsia"/>
          <w:sz w:val="24"/>
          <w:szCs w:val="24"/>
        </w:rPr>
        <w:t>○</w:t>
      </w:r>
      <w:r w:rsidR="008A5001">
        <w:rPr>
          <w:rFonts w:ascii="HG丸ｺﾞｼｯｸM-PRO" w:eastAsia="HG丸ｺﾞｼｯｸM-PRO" w:hint="eastAsia"/>
          <w:sz w:val="24"/>
          <w:szCs w:val="24"/>
        </w:rPr>
        <w:t xml:space="preserve"> </w:t>
      </w:r>
      <w:r>
        <w:rPr>
          <w:rFonts w:ascii="HG丸ｺﾞｼｯｸM-PRO" w:eastAsia="HG丸ｺﾞｼｯｸM-PRO" w:hint="eastAsia"/>
          <w:sz w:val="24"/>
          <w:szCs w:val="24"/>
        </w:rPr>
        <w:t xml:space="preserve">自助（自分の命は自分で守る　</w:t>
      </w:r>
      <w:r w:rsidR="00015B40">
        <w:rPr>
          <w:rFonts w:ascii="HG丸ｺﾞｼｯｸM-PRO" w:eastAsia="HG丸ｺﾞｼｯｸM-PRO" w:hint="eastAsia"/>
          <w:sz w:val="24"/>
          <w:szCs w:val="24"/>
        </w:rPr>
        <w:t xml:space="preserve">～生き残るための備え～ </w:t>
      </w:r>
      <w:r w:rsidR="00015B40" w:rsidRPr="00805528">
        <w:rPr>
          <w:rFonts w:ascii="HG丸ｺﾞｼｯｸM-PRO" w:eastAsia="HG丸ｺﾞｼｯｸM-PRO" w:hint="eastAsia"/>
          <w:b/>
          <w:sz w:val="24"/>
          <w:szCs w:val="24"/>
          <w:highlight w:val="yellow"/>
          <w:bdr w:val="single" w:sz="4" w:space="0" w:color="auto"/>
        </w:rPr>
        <w:t>自己愛</w:t>
      </w:r>
      <w:r w:rsidR="00527A31">
        <w:rPr>
          <w:rFonts w:ascii="HG丸ｺﾞｼｯｸM-PRO" w:eastAsia="HG丸ｺﾞｼｯｸM-PRO" w:hint="eastAsia"/>
          <w:b/>
          <w:sz w:val="24"/>
          <w:szCs w:val="24"/>
          <w:highlight w:val="yellow"/>
          <w:bdr w:val="single" w:sz="4" w:space="0" w:color="auto"/>
        </w:rPr>
        <w:t>・</w:t>
      </w:r>
      <w:r w:rsidR="00015B40" w:rsidRPr="00805528">
        <w:rPr>
          <w:rFonts w:ascii="HG丸ｺﾞｼｯｸM-PRO" w:eastAsia="HG丸ｺﾞｼｯｸM-PRO" w:hint="eastAsia"/>
          <w:b/>
          <w:sz w:val="24"/>
          <w:szCs w:val="24"/>
          <w:highlight w:val="yellow"/>
          <w:bdr w:val="single" w:sz="4" w:space="0" w:color="auto"/>
        </w:rPr>
        <w:t>家族愛</w:t>
      </w:r>
      <w:r w:rsidR="00015B40" w:rsidRPr="00015B40">
        <w:rPr>
          <w:rFonts w:ascii="HG丸ｺﾞｼｯｸM-PRO" w:eastAsia="HG丸ｺﾞｼｯｸM-PRO" w:hint="eastAsia"/>
          <w:b/>
          <w:sz w:val="24"/>
          <w:szCs w:val="24"/>
        </w:rPr>
        <w:t xml:space="preserve"> </w:t>
      </w:r>
      <w:r>
        <w:rPr>
          <w:rFonts w:ascii="HG丸ｺﾞｼｯｸM-PRO" w:eastAsia="HG丸ｺﾞｼｯｸM-PRO" w:hint="eastAsia"/>
          <w:sz w:val="24"/>
          <w:szCs w:val="24"/>
        </w:rPr>
        <w:t>）</w:t>
      </w:r>
    </w:p>
    <w:p w:rsidR="008B01D6" w:rsidRDefault="008B01D6" w:rsidP="00EE7FF3">
      <w:pPr>
        <w:ind w:leftChars="135" w:left="657" w:hangingChars="156" w:hanging="374"/>
        <w:jc w:val="left"/>
        <w:rPr>
          <w:rFonts w:ascii="HG丸ｺﾞｼｯｸM-PRO" w:eastAsia="HG丸ｺﾞｼｯｸM-PRO"/>
          <w:sz w:val="24"/>
          <w:szCs w:val="24"/>
        </w:rPr>
      </w:pPr>
      <w:r>
        <w:rPr>
          <w:rFonts w:ascii="HG丸ｺﾞｼｯｸM-PRO" w:eastAsia="HG丸ｺﾞｼｯｸM-PRO" w:hint="eastAsia"/>
          <w:sz w:val="24"/>
          <w:szCs w:val="24"/>
        </w:rPr>
        <w:t>○</w:t>
      </w:r>
      <w:r w:rsidR="008A5001">
        <w:rPr>
          <w:rFonts w:ascii="HG丸ｺﾞｼｯｸM-PRO" w:eastAsia="HG丸ｺﾞｼｯｸM-PRO" w:hint="eastAsia"/>
          <w:sz w:val="24"/>
          <w:szCs w:val="24"/>
        </w:rPr>
        <w:t xml:space="preserve"> </w:t>
      </w:r>
      <w:r>
        <w:rPr>
          <w:rFonts w:ascii="HG丸ｺﾞｼｯｸM-PRO" w:eastAsia="HG丸ｺﾞｼｯｸM-PRO" w:hint="eastAsia"/>
          <w:sz w:val="24"/>
          <w:szCs w:val="24"/>
        </w:rPr>
        <w:t>共助（助かった命を</w:t>
      </w:r>
      <w:r w:rsidR="004E07BF">
        <w:rPr>
          <w:rFonts w:ascii="HG丸ｺﾞｼｯｸM-PRO" w:eastAsia="HG丸ｺﾞｼｯｸM-PRO" w:hint="eastAsia"/>
          <w:sz w:val="24"/>
          <w:szCs w:val="24"/>
        </w:rPr>
        <w:t>皆</w:t>
      </w:r>
      <w:r>
        <w:rPr>
          <w:rFonts w:ascii="HG丸ｺﾞｼｯｸM-PRO" w:eastAsia="HG丸ｺﾞｼｯｸM-PRO" w:hint="eastAsia"/>
          <w:sz w:val="24"/>
          <w:szCs w:val="24"/>
        </w:rPr>
        <w:t>で守る・繋ぐ</w:t>
      </w:r>
      <w:r w:rsidR="00015B40">
        <w:rPr>
          <w:rFonts w:ascii="HG丸ｺﾞｼｯｸM-PRO" w:eastAsia="HG丸ｺﾞｼｯｸM-PRO" w:hint="eastAsia"/>
          <w:sz w:val="24"/>
          <w:szCs w:val="24"/>
        </w:rPr>
        <w:t xml:space="preserve">　</w:t>
      </w:r>
      <w:r w:rsidR="00015B40" w:rsidRPr="00527A31">
        <w:rPr>
          <w:rFonts w:ascii="HG丸ｺﾞｼｯｸM-PRO" w:eastAsia="HG丸ｺﾞｼｯｸM-PRO" w:hint="eastAsia"/>
          <w:b/>
          <w:sz w:val="24"/>
          <w:szCs w:val="24"/>
          <w:highlight w:val="yellow"/>
          <w:bdr w:val="single" w:sz="4" w:space="0" w:color="auto"/>
        </w:rPr>
        <w:t>地域愛・助け愛・支え愛</w:t>
      </w:r>
      <w:r w:rsidR="00015B40">
        <w:rPr>
          <w:rFonts w:ascii="HG丸ｺﾞｼｯｸM-PRO" w:eastAsia="HG丸ｺﾞｼｯｸM-PRO" w:hint="eastAsia"/>
          <w:sz w:val="24"/>
          <w:szCs w:val="24"/>
        </w:rPr>
        <w:t xml:space="preserve"> </w:t>
      </w:r>
      <w:r>
        <w:rPr>
          <w:rFonts w:ascii="HG丸ｺﾞｼｯｸM-PRO" w:eastAsia="HG丸ｺﾞｼｯｸM-PRO" w:hint="eastAsia"/>
          <w:sz w:val="24"/>
          <w:szCs w:val="24"/>
        </w:rPr>
        <w:t>）</w:t>
      </w:r>
    </w:p>
    <w:p w:rsidR="005B2072" w:rsidRDefault="008B01D6" w:rsidP="003B4E58">
      <w:pPr>
        <w:ind w:leftChars="135" w:left="657" w:hangingChars="156" w:hanging="374"/>
        <w:jc w:val="left"/>
        <w:rPr>
          <w:rFonts w:ascii="HG丸ｺﾞｼｯｸM-PRO" w:eastAsia="HG丸ｺﾞｼｯｸM-PRO"/>
          <w:sz w:val="24"/>
          <w:szCs w:val="24"/>
        </w:rPr>
      </w:pPr>
      <w:r>
        <w:rPr>
          <w:rFonts w:ascii="HG丸ｺﾞｼｯｸM-PRO" w:eastAsia="HG丸ｺﾞｼｯｸM-PRO" w:hint="eastAsia"/>
          <w:sz w:val="24"/>
          <w:szCs w:val="24"/>
        </w:rPr>
        <w:t>○</w:t>
      </w:r>
      <w:r w:rsidR="008A5001">
        <w:rPr>
          <w:rFonts w:ascii="HG丸ｺﾞｼｯｸM-PRO" w:eastAsia="HG丸ｺﾞｼｯｸM-PRO" w:hint="eastAsia"/>
          <w:sz w:val="24"/>
          <w:szCs w:val="24"/>
        </w:rPr>
        <w:t xml:space="preserve"> </w:t>
      </w:r>
      <w:r>
        <w:rPr>
          <w:rFonts w:ascii="HG丸ｺﾞｼｯｸM-PRO" w:eastAsia="HG丸ｺﾞｼｯｸM-PRO" w:hint="eastAsia"/>
          <w:sz w:val="24"/>
          <w:szCs w:val="24"/>
        </w:rPr>
        <w:t>公助（</w:t>
      </w:r>
      <w:r w:rsidR="00047579">
        <w:rPr>
          <w:rFonts w:ascii="HG丸ｺﾞｼｯｸM-PRO" w:eastAsia="HG丸ｺﾞｼｯｸM-PRO" w:hint="eastAsia"/>
          <w:sz w:val="24"/>
          <w:szCs w:val="24"/>
        </w:rPr>
        <w:t>公的支援</w:t>
      </w:r>
      <w:r>
        <w:rPr>
          <w:rFonts w:ascii="HG丸ｺﾞｼｯｸM-PRO" w:eastAsia="HG丸ｺﾞｼｯｸM-PRO" w:hint="eastAsia"/>
          <w:sz w:val="24"/>
          <w:szCs w:val="24"/>
        </w:rPr>
        <w:t xml:space="preserve">　～</w:t>
      </w:r>
      <w:r w:rsidRPr="008B01D6">
        <w:rPr>
          <w:rFonts w:ascii="HG丸ｺﾞｼｯｸM-PRO" w:eastAsia="HG丸ｺﾞｼｯｸM-PRO" w:hint="eastAsia"/>
          <w:sz w:val="24"/>
          <w:szCs w:val="24"/>
        </w:rPr>
        <w:t>区民の生命と財産を守る為の準備</w:t>
      </w:r>
      <w:r>
        <w:rPr>
          <w:rFonts w:ascii="HG丸ｺﾞｼｯｸM-PRO" w:eastAsia="HG丸ｺﾞｼｯｸM-PRO" w:hint="eastAsia"/>
          <w:sz w:val="24"/>
          <w:szCs w:val="24"/>
        </w:rPr>
        <w:t>～）</w:t>
      </w:r>
      <w:r w:rsidR="005B2072">
        <w:rPr>
          <w:rFonts w:ascii="HG丸ｺﾞｼｯｸM-PRO" w:eastAsia="HG丸ｺﾞｼｯｸM-PRO"/>
          <w:sz w:val="24"/>
          <w:szCs w:val="24"/>
        </w:rPr>
        <w:br w:type="page"/>
      </w:r>
    </w:p>
    <w:p w:rsidR="00BE0EA0" w:rsidRDefault="00BF431B" w:rsidP="00013B63">
      <w:pPr>
        <w:ind w:leftChars="135" w:left="657" w:hangingChars="156" w:hanging="374"/>
        <w:jc w:val="left"/>
        <w:rPr>
          <w:rFonts w:ascii="HG丸ｺﾞｼｯｸM-PRO" w:eastAsia="HG丸ｺﾞｼｯｸM-PRO" w:hint="eastAsia"/>
          <w:noProof/>
          <w:sz w:val="24"/>
          <w:szCs w:val="24"/>
        </w:rPr>
      </w:pPr>
      <w:r>
        <w:rPr>
          <w:rFonts w:ascii="HG丸ｺﾞｼｯｸM-PRO" w:eastAsia="HG丸ｺﾞｼｯｸM-PRO" w:hint="eastAsia"/>
          <w:noProof/>
          <w:sz w:val="24"/>
          <w:szCs w:val="24"/>
        </w:rPr>
        <w:lastRenderedPageBreak/>
        <w:t xml:space="preserve"> </w:t>
      </w:r>
    </w:p>
    <w:p w:rsidR="00013B63" w:rsidRDefault="00013B63" w:rsidP="00013B63">
      <w:pPr>
        <w:ind w:leftChars="135" w:left="782" w:hangingChars="156" w:hanging="499"/>
        <w:jc w:val="left"/>
        <w:rPr>
          <w:rFonts w:ascii="HG丸ｺﾞｼｯｸM-PRO" w:eastAsia="HG丸ｺﾞｼｯｸM-PRO"/>
          <w:noProof/>
          <w:sz w:val="24"/>
          <w:szCs w:val="24"/>
        </w:rPr>
      </w:pPr>
      <w:r>
        <w:rPr>
          <w:rFonts w:ascii="HG丸ｺﾞｼｯｸM-PRO" w:eastAsia="HG丸ｺﾞｼｯｸM-PRO" w:hint="eastAsia"/>
          <w:noProof/>
          <w:sz w:val="32"/>
          <w:szCs w:val="32"/>
        </w:rPr>
        <mc:AlternateContent>
          <mc:Choice Requires="wps">
            <w:drawing>
              <wp:anchor distT="0" distB="0" distL="114300" distR="114300" simplePos="0" relativeHeight="251705344" behindDoc="0" locked="0" layoutInCell="1" allowOverlap="1" wp14:anchorId="019AA0D9" wp14:editId="24195B88">
                <wp:simplePos x="0" y="0"/>
                <wp:positionH relativeFrom="column">
                  <wp:posOffset>2080895</wp:posOffset>
                </wp:positionH>
                <wp:positionV relativeFrom="paragraph">
                  <wp:posOffset>118745</wp:posOffset>
                </wp:positionV>
                <wp:extent cx="1590675" cy="457200"/>
                <wp:effectExtent l="0" t="0" r="9525" b="0"/>
                <wp:wrapNone/>
                <wp:docPr id="18" name="テキスト ボックス 18"/>
                <wp:cNvGraphicFramePr/>
                <a:graphic xmlns:a="http://schemas.openxmlformats.org/drawingml/2006/main">
                  <a:graphicData uri="http://schemas.microsoft.com/office/word/2010/wordprocessingShape">
                    <wps:wsp>
                      <wps:cNvSpPr txBox="1"/>
                      <wps:spPr>
                        <a:xfrm>
                          <a:off x="0" y="0"/>
                          <a:ext cx="1590675" cy="4572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2E05" w:rsidRDefault="00662E05" w:rsidP="008E67A0">
                            <w:pPr>
                              <w:jc w:val="center"/>
                            </w:pPr>
                            <w:r w:rsidRPr="00776B48">
                              <w:rPr>
                                <w:rFonts w:ascii="HG丸ｺﾞｼｯｸM-PRO" w:eastAsia="HG丸ｺﾞｼｯｸM-PRO" w:hint="eastAsia"/>
                                <w:sz w:val="32"/>
                                <w:szCs w:val="32"/>
                              </w:rPr>
                              <w:t>≪参考資料≫</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8" o:spid="_x0000_s1030" type="#_x0000_t202" style="position:absolute;left:0;text-align:left;margin-left:163.85pt;margin-top:9.35pt;width:125.25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xErgIAAKAFAAAOAAAAZHJzL2Uyb0RvYy54bWysVMFu2zAMvQ/YPwi6r066JF2DOkWWosOA&#10;oi3WDj0rspQYk0VNUmJnxwYY9hH7hWHnfY9/ZJRsJ13XS4ddbFJ6JEXykSenVaHIWliXg05p/6BH&#10;idAcslwvUvrx9vzVG0qcZzpjCrRI6UY4ejp5+eKkNGNxCEtQmbAEnWg3Lk1Kl96bcZI4vhQFcwdg&#10;hMZLCbZgHlW7SDLLSvReqOSw1xslJdjMWODCOTw9ay7pJPqXUnB/JaUTnqiU4tt8/Nr4nYdvMjlh&#10;44VlZpnz9hnsH15RsFxj0J2rM+YZWdn8L1dFzi04kP6AQ5GAlDkXMQfMpt97lM3NkhkRc8HiOLMr&#10;k/t/bvnl+tqSPMPeYac0K7BH9fZrff+jvv9Vb7+Revu93m7r+5+oE8RgwUrjxmh3Y9DSV2+hQuPu&#10;3OFhqEMlbRH+mCHBeyz9ZlduUXnCg9HwuDc6GlLC8W4wPMJ+BjfJ3tpY598JKEgQUmqxnbHKbH3h&#10;fAPtICGYA5Vn57lSUQkUEjNlyZph8+eL+EZ0/gdKaVKmdPR62IuONQTzxrPSwY2IJGrDhcybDKPk&#10;N0oEjNIfhMQixkSfiM04F9p38SM6oCSGeo5hi9+/6jnGTR5oESOD9jvjItdgY/Zx6vYlyz51T5YN&#10;HnvzIO8g+mpeRfaMOgLMIdsgLyw0o+YMP8+xeRfM+WtmcbaQCrgv/BV+pAIsPrQSJUuwX546D3ik&#10;PN5SUuKsptR9XjErKFHvNQ7DcX8wCMMdFRTsw9N5VCK9kOCrYgbIhj5uJcOjGPBedaK0UNzhSpmG&#10;iHjFNMe4KfWdOPPN9sCVxMV0GkE4yob5C31jeHAdKhxoeVvdMWta7npk/SV0E83GjyjcYIOlhunK&#10;g8wjv0ONm4q2tcc1ECekXVlhzzzUI2q/WCe/AQAA//8DAFBLAwQUAAYACAAAACEApXJ0yd8AAAAJ&#10;AQAADwAAAGRycy9kb3ducmV2LnhtbEyPwUrEMBCG74LvEEbwIm7aLtpubbqI6MGDsK6i17QZ22Iz&#10;qU12U9/e8aSnYfg//vmm2i52FEec/eBIQbpKQCC1zgzUKXh9ebgsQPigyejRESr4Rg/b+vSk0qVx&#10;kZ7xuA+d4BLypVbQhzCVUvq2R6v9yk1InH242erA69xJM+vI5XaUWZJcS6sH4gu9nvCux/Zzf7AK&#10;3uPiHr+a9Omt0zGmm936/gJJqfOz5fYGRMAl/MHwq8/qULNT4w5kvBgVrLM8Z5SDgicDV3mRgWgU&#10;bJIcZF3J/x/UPwAAAP//AwBQSwECLQAUAAYACAAAACEAtoM4kv4AAADhAQAAEwAAAAAAAAAAAAAA&#10;AAAAAAAAW0NvbnRlbnRfVHlwZXNdLnhtbFBLAQItABQABgAIAAAAIQA4/SH/1gAAAJQBAAALAAAA&#10;AAAAAAAAAAAAAC8BAABfcmVscy8ucmVsc1BLAQItABQABgAIAAAAIQC+xlxErgIAAKAFAAAOAAAA&#10;AAAAAAAAAAAAAC4CAABkcnMvZTJvRG9jLnhtbFBLAQItABQABgAIAAAAIQClcnTJ3wAAAAkBAAAP&#10;AAAAAAAAAAAAAAAAAAgFAABkcnMvZG93bnJldi54bWxQSwUGAAAAAAQABADzAAAAFAYAAAAA&#10;" fillcolor="white [3212]" stroked="f" strokeweight=".5pt">
                <v:textbox inset=",0">
                  <w:txbxContent>
                    <w:p w:rsidR="00662E05" w:rsidRDefault="00662E05" w:rsidP="008E67A0">
                      <w:pPr>
                        <w:jc w:val="center"/>
                      </w:pPr>
                      <w:r w:rsidRPr="00776B48">
                        <w:rPr>
                          <w:rFonts w:ascii="HG丸ｺﾞｼｯｸM-PRO" w:eastAsia="HG丸ｺﾞｼｯｸM-PRO" w:hint="eastAsia"/>
                          <w:sz w:val="32"/>
                          <w:szCs w:val="32"/>
                        </w:rPr>
                        <w:t>≪参考資料≫</w:t>
                      </w:r>
                    </w:p>
                  </w:txbxContent>
                </v:textbox>
              </v:shape>
            </w:pict>
          </mc:Fallback>
        </mc:AlternateContent>
      </w:r>
    </w:p>
    <w:p w:rsidR="00D90C09" w:rsidRDefault="00013B63" w:rsidP="00013B63">
      <w:pPr>
        <w:ind w:leftChars="135" w:left="782" w:hangingChars="156" w:hanging="499"/>
        <w:jc w:val="left"/>
        <w:rPr>
          <w:rFonts w:ascii="HG丸ｺﾞｼｯｸM-PRO" w:eastAsia="HG丸ｺﾞｼｯｸM-PRO"/>
          <w:sz w:val="24"/>
          <w:szCs w:val="24"/>
        </w:rPr>
      </w:pPr>
      <w:r>
        <w:rPr>
          <w:rFonts w:ascii="HG丸ｺﾞｼｯｸM-PRO" w:eastAsia="HG丸ｺﾞｼｯｸM-PRO" w:hint="eastAsia"/>
          <w:noProof/>
          <w:sz w:val="32"/>
          <w:szCs w:val="32"/>
        </w:rPr>
        <mc:AlternateContent>
          <mc:Choice Requires="wps">
            <w:drawing>
              <wp:anchor distT="0" distB="0" distL="114300" distR="114300" simplePos="0" relativeHeight="251704320" behindDoc="0" locked="0" layoutInCell="1" allowOverlap="1" wp14:anchorId="06AB69D9" wp14:editId="79086266">
                <wp:simplePos x="0" y="0"/>
                <wp:positionH relativeFrom="column">
                  <wp:posOffset>-186055</wp:posOffset>
                </wp:positionH>
                <wp:positionV relativeFrom="paragraph">
                  <wp:posOffset>99695</wp:posOffset>
                </wp:positionV>
                <wp:extent cx="6105525" cy="6391275"/>
                <wp:effectExtent l="0" t="0" r="28575" b="28575"/>
                <wp:wrapNone/>
                <wp:docPr id="1" name="角丸四角形 1"/>
                <wp:cNvGraphicFramePr/>
                <a:graphic xmlns:a="http://schemas.openxmlformats.org/drawingml/2006/main">
                  <a:graphicData uri="http://schemas.microsoft.com/office/word/2010/wordprocessingShape">
                    <wps:wsp>
                      <wps:cNvSpPr/>
                      <wps:spPr>
                        <a:xfrm>
                          <a:off x="0" y="0"/>
                          <a:ext cx="6105525" cy="6391275"/>
                        </a:xfrm>
                        <a:prstGeom prst="roundRect">
                          <a:avLst>
                            <a:gd name="adj" fmla="val 7862"/>
                          </a:avLst>
                        </a:prstGeom>
                        <a:noFill/>
                        <a:ln>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 o:spid="_x0000_s1026" style="position:absolute;left:0;text-align:left;margin-left:-14.65pt;margin-top:7.85pt;width:480.75pt;height:503.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5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TZh0AIAANYFAAAOAAAAZHJzL2Uyb0RvYy54bWysVM1OGzEQvlfqO1i+l/0pCRCxQRERVSUE&#10;CKg4G6/NbuX1uLaTTfoYvXLrpa/ApW9TpD5Gx97NBlrUQ9UcNjOemW88n2fm8GjVKLIU1tWgC5rt&#10;pJQIzaGs9V1BP1yfvNmnxHmmS6ZAi4KuhaNH09evDlszETlUoEphCYJoN2lNQSvvzSRJHK9Ew9wO&#10;GKHRKME2zKNq75LSshbRG5XkaTpOWrClscCFc3g674x0GvGlFNyfS+mEJ6qgeDcfvzZ+b8M3mR6y&#10;yZ1lpqp5fw32D7doWK0x6QA1Z56Rha3/gGpqbsGB9DscmgSkrLmINWA1WfpbNVcVMyLWguQ4M9Dk&#10;/h8sP1teWFKX+HaUaNbgE/389uXHw8Pj/T0Kj9+/kiyQ1Bo3Qd8rc2F7zaEYKl5J24R/rIWsIrHr&#10;gVix8oTj4ThLR6N8RAlH2/jtQZbvjQJqsg031vl3AhoShIJaWOjyEp8vssqWp85Hesv+kqz8SIls&#10;FD7Wkimytz/Oe8DeF6E3kCFQw0mtVHxtpcOBA1WX4Swqod3EsbIEwQrqV7FmhHjmFfDmzFWdU4nS&#10;HHyfNYAmgaSOlij5tRIBXelLIZFjJCKP5cTu3qZjnAvts85UsVJ0CUYp/nr4ISJyFgEDssT7D9g9&#10;wPNSNtgd2b1/CBVxOIbg9G8X64KHiJgZtB+Cm1qDfQlAYVV95s5/Q1JHTWDpFso1dqCFbjSd4Sc1&#10;8nzKnL9gFp8Xpxb3iz/Hj1TQFhR6iZIK7OeXzoM/jghaKWlxtgvqPi2YFZSo9xqH5yDb3Q3LICq7&#10;o70cFfvUcvvUohfNMWBX4IDg7aIY/L3aiNJCc4NraBayoolpjrkLyr3dKMe+2zm4yLiYzaIbLgDD&#10;/Km+MjyAB1ZDh12vbpg1/Rh4nKAz2OwBNonN3TG69Q2RGmYLD7L2wbjltVdwecTG6Rdd2E5P9ei1&#10;XcfTXwAAAP//AwBQSwMEFAAGAAgAAAAhAK/DcivfAAAACwEAAA8AAABkcnMvZG93bnJldi54bWxM&#10;j0FPwzAMhe9I/IfISFzQltJp0JWmEypCcJta4J41pqnWOFWTbd2/x5zgZvs9PX+v2M5uECecQu9J&#10;wf0yAYHUetNTp+Dz43WRgQhRk9GDJ1RwwQDb8vqq0LnxZ6rx1MROcAiFXCuwMY65lKG16HRY+hGJ&#10;tW8/OR15nTppJn3mcDfINEkepNM98QerR6wstofm6BTUb529mHWffTXV7qV6l3V2uKuVur2Zn59A&#10;RJzjnxl+8RkdSmba+yOZIAYFi3SzYisL60cQbNis0hTEng9JypMsC/m/Q/kDAAD//wMAUEsBAi0A&#10;FAAGAAgAAAAhALaDOJL+AAAA4QEAABMAAAAAAAAAAAAAAAAAAAAAAFtDb250ZW50X1R5cGVzXS54&#10;bWxQSwECLQAUAAYACAAAACEAOP0h/9YAAACUAQAACwAAAAAAAAAAAAAAAAAvAQAAX3JlbHMvLnJl&#10;bHNQSwECLQAUAAYACAAAACEAtME2YdACAADWBQAADgAAAAAAAAAAAAAAAAAuAgAAZHJzL2Uyb0Rv&#10;Yy54bWxQSwECLQAUAAYACAAAACEAr8NyK98AAAALAQAADwAAAAAAAAAAAAAAAAAqBQAAZHJzL2Rv&#10;d25yZXYueG1sUEsFBgAAAAAEAAQA8wAAADYGAAAAAA==&#10;" filled="f" strokecolor="black [3213]" strokeweight="2pt">
                <v:stroke dashstyle="dashDot"/>
              </v:roundrect>
            </w:pict>
          </mc:Fallback>
        </mc:AlternateContent>
      </w:r>
    </w:p>
    <w:p w:rsidR="00531FCC" w:rsidRPr="00662E05" w:rsidRDefault="00531FCC" w:rsidP="008E67A0">
      <w:pPr>
        <w:ind w:leftChars="135" w:left="657" w:hangingChars="156" w:hanging="374"/>
        <w:jc w:val="center"/>
        <w:rPr>
          <w:rFonts w:ascii="HG丸ｺﾞｼｯｸM-PRO" w:eastAsia="HG丸ｺﾞｼｯｸM-PRO"/>
          <w:sz w:val="24"/>
          <w:szCs w:val="24"/>
        </w:rPr>
      </w:pPr>
    </w:p>
    <w:p w:rsidR="0000280D" w:rsidRDefault="00531FCC" w:rsidP="00531FCC">
      <w:pPr>
        <w:jc w:val="center"/>
        <w:rPr>
          <w:rFonts w:ascii="HG丸ｺﾞｼｯｸM-PRO" w:eastAsia="HG丸ｺﾞｼｯｸM-PRO"/>
          <w:sz w:val="24"/>
          <w:szCs w:val="24"/>
        </w:rPr>
      </w:pPr>
      <w:r>
        <w:rPr>
          <w:rFonts w:ascii="HG丸ｺﾞｼｯｸM-PRO" w:eastAsia="HG丸ｺﾞｼｯｸM-PRO" w:hint="eastAsia"/>
          <w:sz w:val="24"/>
          <w:szCs w:val="24"/>
        </w:rPr>
        <w:t>えどがわメールニュース</w:t>
      </w:r>
    </w:p>
    <w:p w:rsidR="00662E05" w:rsidRDefault="00662E05" w:rsidP="00531FCC">
      <w:pPr>
        <w:jc w:val="center"/>
        <w:rPr>
          <w:rFonts w:ascii="HG丸ｺﾞｼｯｸM-PRO" w:eastAsia="HG丸ｺﾞｼｯｸM-PRO"/>
          <w:sz w:val="24"/>
          <w:szCs w:val="24"/>
        </w:rPr>
      </w:pPr>
      <w:r>
        <w:rPr>
          <w:rFonts w:ascii="HG丸ｺﾞｼｯｸM-PRO" w:eastAsia="HG丸ｺﾞｼｯｸM-PRO" w:hint="eastAsia"/>
          <w:noProof/>
          <w:sz w:val="24"/>
          <w:szCs w:val="24"/>
        </w:rPr>
        <w:drawing>
          <wp:anchor distT="0" distB="0" distL="114300" distR="114300" simplePos="0" relativeHeight="251694080" behindDoc="0" locked="0" layoutInCell="1" allowOverlap="1" wp14:anchorId="764B1258" wp14:editId="390BB84C">
            <wp:simplePos x="0" y="0"/>
            <wp:positionH relativeFrom="column">
              <wp:posOffset>-139065</wp:posOffset>
            </wp:positionH>
            <wp:positionV relativeFrom="paragraph">
              <wp:posOffset>7620</wp:posOffset>
            </wp:positionV>
            <wp:extent cx="5988897" cy="895350"/>
            <wp:effectExtent l="0" t="0" r="0"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r="72"/>
                    <a:stretch/>
                  </pic:blipFill>
                  <pic:spPr bwMode="auto">
                    <a:xfrm>
                      <a:off x="0" y="0"/>
                      <a:ext cx="5988897"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2E05" w:rsidRDefault="00662E05" w:rsidP="00531FCC">
      <w:pPr>
        <w:jc w:val="center"/>
        <w:rPr>
          <w:rFonts w:ascii="HG丸ｺﾞｼｯｸM-PRO" w:eastAsia="HG丸ｺﾞｼｯｸM-PRO"/>
          <w:sz w:val="24"/>
          <w:szCs w:val="24"/>
        </w:rPr>
      </w:pPr>
    </w:p>
    <w:p w:rsidR="00662E05" w:rsidRDefault="00662E05" w:rsidP="00531FCC">
      <w:pPr>
        <w:jc w:val="center"/>
        <w:rPr>
          <w:rFonts w:ascii="HG丸ｺﾞｼｯｸM-PRO" w:eastAsia="HG丸ｺﾞｼｯｸM-PRO"/>
          <w:sz w:val="24"/>
          <w:szCs w:val="24"/>
        </w:rPr>
      </w:pPr>
    </w:p>
    <w:p w:rsidR="00662E05" w:rsidRDefault="00662E05" w:rsidP="00531FCC">
      <w:pPr>
        <w:jc w:val="center"/>
        <w:rPr>
          <w:rFonts w:ascii="HG丸ｺﾞｼｯｸM-PRO" w:eastAsia="HG丸ｺﾞｼｯｸM-PRO"/>
          <w:sz w:val="24"/>
          <w:szCs w:val="24"/>
        </w:rPr>
      </w:pPr>
    </w:p>
    <w:p w:rsidR="005B2072" w:rsidRDefault="005B2072" w:rsidP="008E67A0">
      <w:pPr>
        <w:spacing w:line="200" w:lineRule="exact"/>
        <w:rPr>
          <w:rFonts w:ascii="HG丸ｺﾞｼｯｸM-PRO" w:eastAsia="HG丸ｺﾞｼｯｸM-PRO"/>
          <w:sz w:val="22"/>
        </w:rPr>
      </w:pPr>
    </w:p>
    <w:p w:rsidR="00662E05" w:rsidRPr="00662E05" w:rsidRDefault="00662E05" w:rsidP="008E67A0">
      <w:pPr>
        <w:jc w:val="center"/>
        <w:rPr>
          <w:rFonts w:ascii="HG丸ｺﾞｼｯｸM-PRO" w:eastAsia="HG丸ｺﾞｼｯｸM-PRO"/>
          <w:sz w:val="22"/>
        </w:rPr>
      </w:pPr>
      <w:r w:rsidRPr="00662E05">
        <w:rPr>
          <w:rFonts w:ascii="HG丸ｺﾞｼｯｸM-PRO" w:eastAsia="HG丸ｺﾞｼｯｸM-PRO" w:hint="eastAsia"/>
          <w:sz w:val="22"/>
        </w:rPr>
        <w:t>QRコードを読み取り、サイトにアクセスし</w:t>
      </w:r>
      <w:r w:rsidR="00AE7B5D">
        <w:rPr>
          <w:rFonts w:ascii="HG丸ｺﾞｼｯｸM-PRO" w:eastAsia="HG丸ｺﾞｼｯｸM-PRO" w:hint="eastAsia"/>
          <w:sz w:val="22"/>
        </w:rPr>
        <w:t>て</w:t>
      </w:r>
      <w:r w:rsidRPr="00662E05">
        <w:rPr>
          <w:rFonts w:ascii="HG丸ｺﾞｼｯｸM-PRO" w:eastAsia="HG丸ｺﾞｼｯｸM-PRO" w:hint="eastAsia"/>
          <w:sz w:val="22"/>
        </w:rPr>
        <w:t>「空メール」を送信します。</w:t>
      </w:r>
    </w:p>
    <w:p w:rsidR="008E67A0" w:rsidRDefault="008E67A0" w:rsidP="008E67A0">
      <w:pPr>
        <w:autoSpaceDE w:val="0"/>
        <w:autoSpaceDN w:val="0"/>
        <w:adjustRightInd w:val="0"/>
        <w:spacing w:line="200" w:lineRule="exact"/>
        <w:jc w:val="left"/>
        <w:rPr>
          <w:rFonts w:ascii="HG丸ｺﾞｼｯｸM-PRO" w:eastAsia="HG丸ｺﾞｼｯｸM-PRO" w:hAnsi="HG丸ｺﾞｼｯｸM-PRO" w:cs="ＭＳＰゴシック"/>
          <w:color w:val="1B1B1B"/>
          <w:kern w:val="0"/>
          <w:sz w:val="24"/>
          <w:szCs w:val="24"/>
        </w:rPr>
      </w:pPr>
    </w:p>
    <w:p w:rsidR="00AE7B5D" w:rsidRDefault="008E67A0" w:rsidP="00AE7B5D">
      <w:pPr>
        <w:autoSpaceDE w:val="0"/>
        <w:autoSpaceDN w:val="0"/>
        <w:adjustRightInd w:val="0"/>
        <w:jc w:val="left"/>
        <w:rPr>
          <w:rFonts w:ascii="HG丸ｺﾞｼｯｸM-PRO" w:eastAsia="HG丸ｺﾞｼｯｸM-PRO" w:hAnsi="HG丸ｺﾞｼｯｸM-PRO" w:cs="ＭＳＰゴシック"/>
          <w:color w:val="1B1B1B"/>
          <w:kern w:val="0"/>
          <w:sz w:val="24"/>
          <w:szCs w:val="24"/>
        </w:rPr>
      </w:pPr>
      <w:r>
        <w:rPr>
          <w:rFonts w:ascii="HG丸ｺﾞｼｯｸM-PRO" w:eastAsia="HG丸ｺﾞｼｯｸM-PRO" w:hAnsi="HG丸ｺﾞｼｯｸM-PRO" w:cs="ＭＳＰゴシック" w:hint="eastAsia"/>
          <w:noProof/>
          <w:color w:val="1B1B1B"/>
          <w:kern w:val="0"/>
          <w:sz w:val="22"/>
        </w:rPr>
        <mc:AlternateContent>
          <mc:Choice Requires="wps">
            <w:drawing>
              <wp:anchor distT="0" distB="0" distL="114300" distR="114300" simplePos="0" relativeHeight="251697152" behindDoc="0" locked="0" layoutInCell="1" allowOverlap="1" wp14:anchorId="11AA1EE4" wp14:editId="466FDE27">
                <wp:simplePos x="0" y="0"/>
                <wp:positionH relativeFrom="column">
                  <wp:posOffset>1433830</wp:posOffset>
                </wp:positionH>
                <wp:positionV relativeFrom="paragraph">
                  <wp:posOffset>39370</wp:posOffset>
                </wp:positionV>
                <wp:extent cx="884555" cy="819150"/>
                <wp:effectExtent l="0" t="0" r="10795" b="19050"/>
                <wp:wrapNone/>
                <wp:docPr id="21" name="正方形/長方形 21"/>
                <wp:cNvGraphicFramePr/>
                <a:graphic xmlns:a="http://schemas.openxmlformats.org/drawingml/2006/main">
                  <a:graphicData uri="http://schemas.microsoft.com/office/word/2010/wordprocessingShape">
                    <wps:wsp>
                      <wps:cNvSpPr/>
                      <wps:spPr>
                        <a:xfrm>
                          <a:off x="0" y="0"/>
                          <a:ext cx="884555" cy="819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1" o:spid="_x0000_s1026" style="position:absolute;left:0;text-align:left;margin-left:112.9pt;margin-top:3.1pt;width:69.65pt;height:6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FsakgIAAE8FAAAOAAAAZHJzL2Uyb0RvYy54bWysVMFuEzEQvSPxD5bvdLNRAmnUTRW1KkKq&#10;SkWLena9dnclr8eMnWzCf8AHwJkz4sDnUIm/YOzdbKu24oDIwZnxzLyZeTvjg8NNY9haoa/BFjzf&#10;G3GmrISytjcFf3958mLGmQ/ClsKAVQXfKs8PF8+fHbRursZQgSkVMgKxft66glchuHmWeVmpRvg9&#10;cMqSUQM2IpCKN1mJoiX0xmTj0ehl1gKWDkEq7+n2uDPyRcLXWsnwVmuvAjMFp9pCOjGd1/HMFgdi&#10;foPCVbXsyxD/UEUjaktJB6hjEQRbYf0Iqqklggcd9iQ0GWhdS5V6oG7y0YNuLirhVOqFyPFuoMn/&#10;P1h5tj5HVpcFH+ecWdHQN7r99vX2849fP79kvz997yRGVqKqdX5OERfuHHvNkxj73mhs4j91xDaJ&#10;3u1Ar9oEJulyNptMp1POJJlm+X4+TfRnd8EOfXitoGFRKDjS10ukivWpD5SQXHcuMZeFk9qYeB/r&#10;6ipJUtgaFR2Mfac0NUe5xwkojZU6MsjWggZCSKlsyDtTJUrVXU9H9IvtUr4hImkJMCJrSjxg9wBx&#10;ZB9jdzC9fwxVaSqH4NHfCuuCh4iUGWwYgpvaAj4FYKirPnPnvyOpoyaydA3llj49QrcT3smTmmg/&#10;FT6cC6QloHWhxQ5v6dAG2oJDL3FWAX586j7602ySlbOWlqrg/sNKoOLMvLE0tfv5ZBK3MCmT6asx&#10;KXjfcn3fYlfNEdBnosGk6pIY/YPZiRqhuaL9X8asZBJWUu6Cy4A75Sh0y04viFTLZXKjzXMinNoL&#10;JyN4ZDWO1eXmSqDrZy/Q0J7BbgHF/MEIdr4x0sJyFUDXaT7veO35pq1Ng9O/MPFZuK8nr7t3cPEH&#10;AAD//wMAUEsDBBQABgAIAAAAIQD2UA1t4AAAAAkBAAAPAAAAZHJzL2Rvd25yZXYueG1sTI/NTsMw&#10;EITvSLyDtUjcqNNUiVCIU5VKnPiR0gASN9dekkC8jmK3DTw9ywmOoxnNfFOuZzeII06h96RguUhA&#10;IBlve2oVPDd3V9cgQtRk9eAJFXxhgHV1flbqwvoT1XjcxVZwCYVCK+hiHAspg+nQ6bDwIxJ7735y&#10;OrKcWmknfeJyN8g0SXLpdE+80OkRtx2az93BKcCX14/6++3ePD2Yja9pG5vb5lGpy4t5cwMi4hz/&#10;wvCLz+hQMdPeH8gGMShI04zRo4I8BcH+Ks+WIPYcXGUpyKqU/x9UPwAAAP//AwBQSwECLQAUAAYA&#10;CAAAACEAtoM4kv4AAADhAQAAEwAAAAAAAAAAAAAAAAAAAAAAW0NvbnRlbnRfVHlwZXNdLnhtbFBL&#10;AQItABQABgAIAAAAIQA4/SH/1gAAAJQBAAALAAAAAAAAAAAAAAAAAC8BAABfcmVscy8ucmVsc1BL&#10;AQItABQABgAIAAAAIQBpgFsakgIAAE8FAAAOAAAAAAAAAAAAAAAAAC4CAABkcnMvZTJvRG9jLnht&#10;bFBLAQItABQABgAIAAAAIQD2UA1t4AAAAAkBAAAPAAAAAAAAAAAAAAAAAOwEAABkcnMvZG93bnJl&#10;di54bWxQSwUGAAAAAAQABADzAAAA+QUAAAAA&#10;" filled="f" strokecolor="#243f60 [1604]" strokeweight="2pt"/>
            </w:pict>
          </mc:Fallback>
        </mc:AlternateContent>
      </w:r>
      <w:r>
        <w:rPr>
          <w:rFonts w:ascii="HG丸ｺﾞｼｯｸM-PRO" w:eastAsia="HG丸ｺﾞｼｯｸM-PRO" w:hAnsi="HG丸ｺﾞｼｯｸM-PRO" w:cs="ＭＳＰゴシック" w:hint="eastAsia"/>
          <w:noProof/>
          <w:color w:val="1B1B1B"/>
          <w:kern w:val="0"/>
          <w:sz w:val="22"/>
        </w:rPr>
        <mc:AlternateContent>
          <mc:Choice Requires="wps">
            <w:drawing>
              <wp:anchor distT="0" distB="0" distL="114300" distR="114300" simplePos="0" relativeHeight="251698176" behindDoc="0" locked="0" layoutInCell="1" allowOverlap="1" wp14:anchorId="4CAA6964" wp14:editId="4099F865">
                <wp:simplePos x="0" y="0"/>
                <wp:positionH relativeFrom="column">
                  <wp:posOffset>2461895</wp:posOffset>
                </wp:positionH>
                <wp:positionV relativeFrom="paragraph">
                  <wp:posOffset>55245</wp:posOffset>
                </wp:positionV>
                <wp:extent cx="2152650" cy="800100"/>
                <wp:effectExtent l="0" t="0" r="19050" b="19050"/>
                <wp:wrapNone/>
                <wp:docPr id="22" name="テキスト ボックス 22"/>
                <wp:cNvGraphicFramePr/>
                <a:graphic xmlns:a="http://schemas.openxmlformats.org/drawingml/2006/main">
                  <a:graphicData uri="http://schemas.microsoft.com/office/word/2010/wordprocessingShape">
                    <wps:wsp>
                      <wps:cNvSpPr txBox="1"/>
                      <wps:spPr>
                        <a:xfrm>
                          <a:off x="0" y="0"/>
                          <a:ext cx="2152650" cy="800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E7B5D" w:rsidRPr="00AE7B5D" w:rsidRDefault="00AE7B5D" w:rsidP="00914C57">
                            <w:pPr>
                              <w:spacing w:line="280" w:lineRule="exact"/>
                              <w:rPr>
                                <w:rFonts w:ascii="HG丸ｺﾞｼｯｸM-PRO" w:eastAsia="HG丸ｺﾞｼｯｸM-PRO" w:hAnsi="HG丸ｺﾞｼｯｸM-PRO" w:cs="Arial"/>
                                <w:bCs/>
                                <w:kern w:val="0"/>
                                <w:szCs w:val="21"/>
                              </w:rPr>
                            </w:pPr>
                            <w:r w:rsidRPr="00AE7B5D">
                              <w:rPr>
                                <w:rFonts w:ascii="HG丸ｺﾞｼｯｸM-PRO" w:eastAsia="HG丸ｺﾞｼｯｸM-PRO" w:hAnsi="HG丸ｺﾞｼｯｸM-PRO" w:cs="Arial" w:hint="eastAsia"/>
                                <w:bCs/>
                                <w:kern w:val="0"/>
                                <w:szCs w:val="21"/>
                              </w:rPr>
                              <w:t>QRコードの読み取りができない場合は下記アドレスに空メール</w:t>
                            </w:r>
                          </w:p>
                          <w:p w:rsidR="00AE7B5D" w:rsidRPr="00AE7B5D" w:rsidRDefault="00AE7B5D" w:rsidP="00914C57">
                            <w:pPr>
                              <w:spacing w:line="280" w:lineRule="exact"/>
                              <w:rPr>
                                <w:rFonts w:ascii="HG丸ｺﾞｼｯｸM-PRO" w:eastAsia="HG丸ｺﾞｼｯｸM-PRO" w:hAnsi="HG丸ｺﾞｼｯｸM-PRO" w:cs="Arial"/>
                                <w:bCs/>
                                <w:kern w:val="0"/>
                                <w:szCs w:val="21"/>
                              </w:rPr>
                            </w:pPr>
                            <w:r w:rsidRPr="00AE7B5D">
                              <w:rPr>
                                <w:rFonts w:ascii="HG丸ｺﾞｼｯｸM-PRO" w:eastAsia="HG丸ｺﾞｼｯｸM-PRO" w:hAnsi="HG丸ｺﾞｼｯｸM-PRO" w:cs="Arial" w:hint="eastAsia"/>
                                <w:bCs/>
                                <w:kern w:val="0"/>
                                <w:szCs w:val="21"/>
                              </w:rPr>
                              <w:t>を送信してください。</w:t>
                            </w:r>
                          </w:p>
                          <w:p w:rsidR="00AE7B5D" w:rsidRPr="00AE7B5D" w:rsidRDefault="00AE7B5D" w:rsidP="00914C57">
                            <w:pPr>
                              <w:spacing w:line="280" w:lineRule="exact"/>
                              <w:rPr>
                                <w:sz w:val="22"/>
                              </w:rPr>
                            </w:pPr>
                            <w:r w:rsidRPr="00AE7B5D">
                              <w:rPr>
                                <w:rFonts w:ascii="Arial" w:hAnsi="Arial" w:cs="Arial"/>
                                <w:b/>
                                <w:bCs/>
                                <w:color w:val="0000CD"/>
                                <w:kern w:val="0"/>
                                <w:sz w:val="22"/>
                              </w:rPr>
                              <w:t>t-edogawamail@sg-m.jp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2" o:spid="_x0000_s1035" type="#_x0000_t202" style="position:absolute;margin-left:193.85pt;margin-top:4.35pt;width:169.5pt;height:6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QZtgIAAMwFAAAOAAAAZHJzL2Uyb0RvYy54bWysVM1u2zAMvg/YOwi6r068tuuCOkXWosOA&#10;oi3WDj0rstQYlUVNUmJnxwQY9hB7hWHnPY9fZJRsp+nPpcMuNil+pMhPJA+P6lKRhbCuAJ3R4c6A&#10;EqE55IW+zeiX69M3B5Q4z3TOFGiR0aVw9Gj8+tVhZUYihRmoXFiCQbQbVSajM+/NKEkcn4mSuR0w&#10;QqNRgi2ZR9XeJrllFUYvVZIOBvtJBTY3FrhwDk9PWiMdx/hSCu4vpHTCE5VRzM3Hr43fafgm40M2&#10;urXMzArepcH+IYuSFRov3YQ6YZ6RuS2ehCoLbsGB9DscygSkLLiINWA1w8Gjaq5mzIhYC5LjzIYm&#10;9//C8vPFpSVFntE0pUSzEt+oWX9vVr+a1Z9m/YM065/Net2sfqNOEIOEVcaN0O/KoKevP0CND9+f&#10;OzwMPNTSluGPFRK0I/XLDd2i9oTjYTrcS/f30MTRdjDA+uN7JPfexjr/UUBJgpBRi88ZWWaLM+cx&#10;E4T2kHCZA1Xkp4VSUQktJI6VJQuGj698zBE9HqCUJlVG999iGk8ihNAb/6li/C5U+TACakoHTxGb&#10;rUsrMNQyESW/VCJglP4sJJIdCXkmR8a50Js8IzqgJFb0EscOf5/VS5zbOtAj3gzab5zLQoNtWXpI&#10;bX7XUytbPJK0VXcQfT2tY5cd9I0yhXyJ/WOhHUln+GmBfJ8x5y+ZxRnEvsC94i/wIxXgI0EnUTID&#10;++2584DH0UArJRXOdEbd1zmzghL1SePQvB/u7oYlEJXdvXcpKnbbMt226Hl5DNg5Q9xghkcx4L3q&#10;RWmhvMH1Mwm3oolpjndn1PfisW83Da4vLiaTCMKxN8yf6SvDQ+jAcuiz6/qGWdP1uccJOYd++tno&#10;Ubu32OCpYTL3IIs4C4HnltWOf1wZsV279RZ20rYeUfdLePwXAAD//wMAUEsDBBQABgAIAAAAIQD8&#10;UhIt3AAAAAkBAAAPAAAAZHJzL2Rvd25yZXYueG1sTI/BTsMwEETvSPyDtUjcqEOLGhPiVIAKF04U&#10;xHkbu7ZFbEe2m4a/ZznR0+5qRrNv2s3sBzbplF0MEm4XFTAd+qhcMBI+P15uBLBcMCgcYtASfnSG&#10;TXd50WKj4im862lXDKOQkBuUYEsZG85zb7XHvIijDqQdYvJY6EyGq4QnCvcDX1bVmnt0gT5YHPWz&#10;1f337uglbJ/MvekFJrsVyrlp/jq8mVcpr6/mxwdgRc/l3wx/+IQOHTHt4zGozAYJK1HXZJUgaJBe&#10;L9e07Mm4uquBdy0/b9D9AgAA//8DAFBLAQItABQABgAIAAAAIQC2gziS/gAAAOEBAAATAAAAAAAA&#10;AAAAAAAAAAAAAABbQ29udGVudF9UeXBlc10ueG1sUEsBAi0AFAAGAAgAAAAhADj9If/WAAAAlAEA&#10;AAsAAAAAAAAAAAAAAAAALwEAAF9yZWxzLy5yZWxzUEsBAi0AFAAGAAgAAAAhAK5QpBm2AgAAzAUA&#10;AA4AAAAAAAAAAAAAAAAALgIAAGRycy9lMm9Eb2MueG1sUEsBAi0AFAAGAAgAAAAhAPxSEi3cAAAA&#10;CQEAAA8AAAAAAAAAAAAAAAAAEAUAAGRycy9kb3ducmV2LnhtbFBLBQYAAAAABAAEAPMAAAAZBgAA&#10;AAA=&#10;" fillcolor="white [3201]" strokeweight=".5pt">
                <v:textbox>
                  <w:txbxContent>
                    <w:p w:rsidR="00AE7B5D" w:rsidRPr="00AE7B5D" w:rsidRDefault="00AE7B5D" w:rsidP="00914C57">
                      <w:pPr>
                        <w:spacing w:line="280" w:lineRule="exact"/>
                        <w:rPr>
                          <w:rFonts w:ascii="HG丸ｺﾞｼｯｸM-PRO" w:eastAsia="HG丸ｺﾞｼｯｸM-PRO" w:hAnsi="HG丸ｺﾞｼｯｸM-PRO" w:cs="Arial"/>
                          <w:bCs/>
                          <w:kern w:val="0"/>
                          <w:szCs w:val="21"/>
                        </w:rPr>
                      </w:pPr>
                      <w:r w:rsidRPr="00AE7B5D">
                        <w:rPr>
                          <w:rFonts w:ascii="HG丸ｺﾞｼｯｸM-PRO" w:eastAsia="HG丸ｺﾞｼｯｸM-PRO" w:hAnsi="HG丸ｺﾞｼｯｸM-PRO" w:cs="Arial" w:hint="eastAsia"/>
                          <w:bCs/>
                          <w:kern w:val="0"/>
                          <w:szCs w:val="21"/>
                        </w:rPr>
                        <w:t>QRコードの読み取りができない場合は下記アドレスに空メール</w:t>
                      </w:r>
                    </w:p>
                    <w:p w:rsidR="00AE7B5D" w:rsidRPr="00AE7B5D" w:rsidRDefault="00AE7B5D" w:rsidP="00914C57">
                      <w:pPr>
                        <w:spacing w:line="280" w:lineRule="exact"/>
                        <w:rPr>
                          <w:rFonts w:ascii="HG丸ｺﾞｼｯｸM-PRO" w:eastAsia="HG丸ｺﾞｼｯｸM-PRO" w:hAnsi="HG丸ｺﾞｼｯｸM-PRO" w:cs="Arial"/>
                          <w:bCs/>
                          <w:kern w:val="0"/>
                          <w:szCs w:val="21"/>
                        </w:rPr>
                      </w:pPr>
                      <w:r w:rsidRPr="00AE7B5D">
                        <w:rPr>
                          <w:rFonts w:ascii="HG丸ｺﾞｼｯｸM-PRO" w:eastAsia="HG丸ｺﾞｼｯｸM-PRO" w:hAnsi="HG丸ｺﾞｼｯｸM-PRO" w:cs="Arial" w:hint="eastAsia"/>
                          <w:bCs/>
                          <w:kern w:val="0"/>
                          <w:szCs w:val="21"/>
                        </w:rPr>
                        <w:t>を送信してください。</w:t>
                      </w:r>
                    </w:p>
                    <w:p w:rsidR="00AE7B5D" w:rsidRPr="00AE7B5D" w:rsidRDefault="00AE7B5D" w:rsidP="00914C57">
                      <w:pPr>
                        <w:spacing w:line="280" w:lineRule="exact"/>
                        <w:rPr>
                          <w:sz w:val="22"/>
                        </w:rPr>
                      </w:pPr>
                      <w:r w:rsidRPr="00AE7B5D">
                        <w:rPr>
                          <w:rFonts w:ascii="Arial" w:hAnsi="Arial" w:cs="Arial"/>
                          <w:b/>
                          <w:bCs/>
                          <w:color w:val="0000CD"/>
                          <w:kern w:val="0"/>
                          <w:sz w:val="22"/>
                        </w:rPr>
                        <w:t>t-edogawamail@sg-m.jp</w:t>
                      </w:r>
                    </w:p>
                  </w:txbxContent>
                </v:textbox>
              </v:shape>
            </w:pict>
          </mc:Fallback>
        </mc:AlternateContent>
      </w:r>
      <w:r w:rsidRPr="00662E05">
        <w:rPr>
          <w:rFonts w:ascii="HG丸ｺﾞｼｯｸM-PRO" w:eastAsia="HG丸ｺﾞｼｯｸM-PRO" w:hAnsi="HG丸ｺﾞｼｯｸM-PRO" w:cs="ＭＳＰゴシック" w:hint="eastAsia"/>
          <w:noProof/>
          <w:color w:val="1B1B1B"/>
          <w:kern w:val="0"/>
          <w:sz w:val="22"/>
        </w:rPr>
        <w:drawing>
          <wp:anchor distT="0" distB="0" distL="114300" distR="114300" simplePos="0" relativeHeight="251695104" behindDoc="0" locked="0" layoutInCell="1" allowOverlap="1" wp14:anchorId="6DDB1713" wp14:editId="091132AF">
            <wp:simplePos x="0" y="0"/>
            <wp:positionH relativeFrom="column">
              <wp:posOffset>1537970</wp:posOffset>
            </wp:positionH>
            <wp:positionV relativeFrom="paragraph">
              <wp:posOffset>48895</wp:posOffset>
            </wp:positionV>
            <wp:extent cx="698500" cy="647700"/>
            <wp:effectExtent l="0" t="0" r="6350" b="0"/>
            <wp:wrapNone/>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85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丸ｺﾞｼｯｸM-PRO" w:eastAsia="HG丸ｺﾞｼｯｸM-PRO" w:hint="eastAsia"/>
          <w:noProof/>
          <w:sz w:val="24"/>
          <w:szCs w:val="24"/>
        </w:rPr>
        <mc:AlternateContent>
          <mc:Choice Requires="wps">
            <w:drawing>
              <wp:anchor distT="0" distB="0" distL="114300" distR="114300" simplePos="0" relativeHeight="251696128" behindDoc="0" locked="0" layoutInCell="1" allowOverlap="1" wp14:anchorId="73D223EF" wp14:editId="5FB98926">
                <wp:simplePos x="0" y="0"/>
                <wp:positionH relativeFrom="column">
                  <wp:posOffset>1452245</wp:posOffset>
                </wp:positionH>
                <wp:positionV relativeFrom="paragraph">
                  <wp:posOffset>579120</wp:posOffset>
                </wp:positionV>
                <wp:extent cx="866140" cy="285750"/>
                <wp:effectExtent l="0" t="0" r="0" b="0"/>
                <wp:wrapNone/>
                <wp:docPr id="20" name="テキスト ボックス 20"/>
                <wp:cNvGraphicFramePr/>
                <a:graphic xmlns:a="http://schemas.openxmlformats.org/drawingml/2006/main">
                  <a:graphicData uri="http://schemas.microsoft.com/office/word/2010/wordprocessingShape">
                    <wps:wsp>
                      <wps:cNvSpPr txBox="1"/>
                      <wps:spPr>
                        <a:xfrm>
                          <a:off x="0" y="0"/>
                          <a:ext cx="86614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E7B5D" w:rsidRPr="00AE7B5D" w:rsidRDefault="00AE7B5D" w:rsidP="00AE7B5D">
                            <w:pPr>
                              <w:jc w:val="center"/>
                              <w:rPr>
                                <w:rFonts w:ascii="HG丸ｺﾞｼｯｸM-PRO" w:eastAsia="HG丸ｺﾞｼｯｸM-PRO" w:hAnsi="HG丸ｺﾞｼｯｸM-PRO"/>
                              </w:rPr>
                            </w:pPr>
                            <w:r w:rsidRPr="00AE7B5D">
                              <w:rPr>
                                <w:rFonts w:ascii="HG丸ｺﾞｼｯｸM-PRO" w:eastAsia="HG丸ｺﾞｼｯｸM-PRO" w:hAnsi="HG丸ｺﾞｼｯｸM-PRO" w:hint="eastAsia"/>
                              </w:rPr>
                              <w:t>QRコード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0" o:spid="_x0000_s1036" type="#_x0000_t202" style="position:absolute;margin-left:114.35pt;margin-top:45.6pt;width:68.2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oToAIAAHsFAAAOAAAAZHJzL2Uyb0RvYy54bWysVM1uEzEQviPxDpbvdJPQpm3UTRVaFSFV&#10;bUWLena8drLC6zG2k91wTCTEQ/AKiDPPsy/C2LubhsCliMvueP48883nOTuvCkWWwrocdEr7Bz1K&#10;hOaQ5XqW0g8PV69OKHGe6Ywp0CKlK+Ho+fjli7PSjMQA5qAyYQkm0W5UmpTOvTejJHF8LgrmDsAI&#10;jUYJtmAej3aWZJaVmL1QyaDXGyYl2MxY4MI51F42RjqO+aUU3N9K6YQnKqVYm49fG7/T8E3GZ2w0&#10;s8zMc96Wwf6hioLlGi/dprpknpGFzf9IVeTcggPpDzgUCUiZcxF7wG76vb1u7ufMiNgLguPMFib3&#10;/9Lym+WdJXmW0gHCo1mBM6o3X+r193r9s958JfXmW73Z1OsfeCbog4CVxo0w7t5gpK/eQIWD7/QO&#10;lQGHStoi/LFDgnbMvdrCLSpPOCpPhsP+IVo4mgYnR8dHMXvyFGys828FFCQIKbU4zQgyW147j4Wg&#10;a+cS7tJwlSsVJ6o0KVM6fI0pf7NghNJBIyI32jShoabwKPmVEsFH6fdCIjax/qCIrBQXypIlQz4x&#10;zoX2sfWYF72Dl8QinhPY+j9V9Zzgpo/uZtB+G1zkGmzsfq/s7GNXsmz8EcidvoPoq2kVSXHazXUK&#10;2QrHbaF5Qc7wqxyHcs2cv2MWnwzOEdeAv8WPVIDgQytRMgf7+W/64I9MRislJT7BlLpPC2YFJeqd&#10;Ro6f9g8DPXw8HB4dB4baXct016IXxQXgVPq4cAyPYvD3qhOlheIRt8Uk3IompjnenVLfiRe+WQy4&#10;bbiYTKITvlLD/LW+NzykDkMKlHuoHpk1LS89EvoGusfKRnv0bHxDpIbJwoPMI3cDzg2qLf74wiOl&#10;220UVsjuOXo97czxLwAAAP//AwBQSwMEFAAGAAgAAAAhAPrgfoHhAAAACgEAAA8AAABkcnMvZG93&#10;bnJldi54bWxMj8FOwzAQRO9I/IO1SNyoE1cNIcSpqkgVEoJDSy/cnNhNIux1iN028PUsJziu5mnm&#10;bbmenWVnM4XBo4R0kQAz2Ho9YCfh8La9y4GFqFAr69FI+DIB1tX1VakK7S+4M+d97BiVYCiUhD7G&#10;seA8tL1xKiz8aJCyo5+cinROHdeTulC5s1wkScadGpAWejWaujftx/7kJDzX21e1a4TLv2399HLc&#10;jJ+H95WUtzfz5hFYNHP8g+FXn9ShIqfGn1AHZiUIkd8TKuEhFcAIWGarFFhD5DITwKuS/3+h+gEA&#10;AP//AwBQSwECLQAUAAYACAAAACEAtoM4kv4AAADhAQAAEwAAAAAAAAAAAAAAAAAAAAAAW0NvbnRl&#10;bnRfVHlwZXNdLnhtbFBLAQItABQABgAIAAAAIQA4/SH/1gAAAJQBAAALAAAAAAAAAAAAAAAAAC8B&#10;AABfcmVscy8ucmVsc1BLAQItABQABgAIAAAAIQDpsmoToAIAAHsFAAAOAAAAAAAAAAAAAAAAAC4C&#10;AABkcnMvZTJvRG9jLnhtbFBLAQItABQABgAIAAAAIQD64H6B4QAAAAoBAAAPAAAAAAAAAAAAAAAA&#10;APoEAABkcnMvZG93bnJldi54bWxQSwUGAAAAAAQABADzAAAACAYAAAAA&#10;" filled="f" stroked="f" strokeweight=".5pt">
                <v:textbox>
                  <w:txbxContent>
                    <w:p w:rsidR="00AE7B5D" w:rsidRPr="00AE7B5D" w:rsidRDefault="00AE7B5D" w:rsidP="00AE7B5D">
                      <w:pPr>
                        <w:jc w:val="center"/>
                        <w:rPr>
                          <w:rFonts w:ascii="HG丸ｺﾞｼｯｸM-PRO" w:eastAsia="HG丸ｺﾞｼｯｸM-PRO" w:hAnsi="HG丸ｺﾞｼｯｸM-PRO"/>
                        </w:rPr>
                      </w:pPr>
                      <w:r w:rsidRPr="00AE7B5D">
                        <w:rPr>
                          <w:rFonts w:ascii="HG丸ｺﾞｼｯｸM-PRO" w:eastAsia="HG丸ｺﾞｼｯｸM-PRO" w:hAnsi="HG丸ｺﾞｼｯｸM-PRO" w:hint="eastAsia"/>
                        </w:rPr>
                        <w:t>QRコード</w:t>
                      </w:r>
                    </w:p>
                  </w:txbxContent>
                </v:textbox>
              </v:shape>
            </w:pict>
          </mc:Fallback>
        </mc:AlternateContent>
      </w:r>
    </w:p>
    <w:p w:rsidR="005B2072" w:rsidRDefault="005B2072" w:rsidP="00AE7B5D">
      <w:pPr>
        <w:autoSpaceDE w:val="0"/>
        <w:autoSpaceDN w:val="0"/>
        <w:adjustRightInd w:val="0"/>
        <w:jc w:val="left"/>
        <w:rPr>
          <w:rFonts w:ascii="HG丸ｺﾞｼｯｸM-PRO" w:eastAsia="HG丸ｺﾞｼｯｸM-PRO" w:hAnsi="HG丸ｺﾞｼｯｸM-PRO" w:cs="ＭＳＰゴシック"/>
          <w:color w:val="1B1B1B"/>
          <w:kern w:val="0"/>
          <w:sz w:val="24"/>
          <w:szCs w:val="24"/>
        </w:rPr>
      </w:pPr>
    </w:p>
    <w:p w:rsidR="008E67A0" w:rsidRDefault="008E67A0" w:rsidP="00AE7B5D">
      <w:pPr>
        <w:autoSpaceDE w:val="0"/>
        <w:autoSpaceDN w:val="0"/>
        <w:adjustRightInd w:val="0"/>
        <w:jc w:val="left"/>
        <w:rPr>
          <w:rFonts w:ascii="HG丸ｺﾞｼｯｸM-PRO" w:eastAsia="HG丸ｺﾞｼｯｸM-PRO" w:hAnsi="HG丸ｺﾞｼｯｸM-PRO" w:cs="ＭＳＰゴシック"/>
          <w:color w:val="1B1B1B"/>
          <w:kern w:val="0"/>
          <w:sz w:val="24"/>
          <w:szCs w:val="24"/>
        </w:rPr>
      </w:pPr>
    </w:p>
    <w:p w:rsidR="008E67A0" w:rsidRDefault="008E67A0" w:rsidP="00AE7B5D">
      <w:pPr>
        <w:autoSpaceDE w:val="0"/>
        <w:autoSpaceDN w:val="0"/>
        <w:adjustRightInd w:val="0"/>
        <w:jc w:val="left"/>
        <w:rPr>
          <w:rFonts w:ascii="HG丸ｺﾞｼｯｸM-PRO" w:eastAsia="HG丸ｺﾞｼｯｸM-PRO" w:hAnsi="HG丸ｺﾞｼｯｸM-PRO" w:cs="ＭＳＰゴシック"/>
          <w:color w:val="1B1B1B"/>
          <w:kern w:val="0"/>
          <w:sz w:val="24"/>
          <w:szCs w:val="24"/>
        </w:rPr>
      </w:pPr>
    </w:p>
    <w:p w:rsidR="008E67A0" w:rsidRDefault="008E67A0" w:rsidP="008E67A0">
      <w:pPr>
        <w:autoSpaceDE w:val="0"/>
        <w:autoSpaceDN w:val="0"/>
        <w:adjustRightInd w:val="0"/>
        <w:spacing w:line="240" w:lineRule="exact"/>
        <w:jc w:val="center"/>
        <w:rPr>
          <w:rFonts w:ascii="HG丸ｺﾞｼｯｸM-PRO" w:eastAsia="HG丸ｺﾞｼｯｸM-PRO" w:hAnsi="HG丸ｺﾞｼｯｸM-PRO" w:cs="ＭＳＰゴシック"/>
          <w:color w:val="1B1B1B"/>
          <w:kern w:val="0"/>
          <w:sz w:val="24"/>
          <w:szCs w:val="24"/>
        </w:rPr>
      </w:pPr>
    </w:p>
    <w:p w:rsidR="00531FCC" w:rsidRPr="00662E05" w:rsidRDefault="008E67A0" w:rsidP="008E67A0">
      <w:pPr>
        <w:autoSpaceDE w:val="0"/>
        <w:autoSpaceDN w:val="0"/>
        <w:adjustRightInd w:val="0"/>
        <w:jc w:val="center"/>
        <w:rPr>
          <w:rFonts w:ascii="HG丸ｺﾞｼｯｸM-PRO" w:eastAsia="HG丸ｺﾞｼｯｸM-PRO" w:hAnsi="HG丸ｺﾞｼｯｸM-PRO" w:cs="ＭＳＰゴシック"/>
          <w:color w:val="1B1B1B"/>
          <w:kern w:val="0"/>
          <w:sz w:val="24"/>
          <w:szCs w:val="24"/>
        </w:rPr>
      </w:pPr>
      <w:r>
        <w:rPr>
          <w:rFonts w:ascii="HG丸ｺﾞｼｯｸM-PRO" w:eastAsia="HG丸ｺﾞｼｯｸM-PRO" w:hAnsi="HG丸ｺﾞｼｯｸM-PRO" w:cs="ＭＳＰゴシック" w:hint="eastAsia"/>
          <w:color w:val="1B1B1B"/>
          <w:kern w:val="0"/>
          <w:sz w:val="24"/>
          <w:szCs w:val="24"/>
        </w:rPr>
        <w:t xml:space="preserve">≪　</w:t>
      </w:r>
      <w:r w:rsidR="00531FCC" w:rsidRPr="00662E05">
        <w:rPr>
          <w:rFonts w:ascii="HG丸ｺﾞｼｯｸM-PRO" w:eastAsia="HG丸ｺﾞｼｯｸM-PRO" w:hAnsi="HG丸ｺﾞｼｯｸM-PRO" w:cs="ＭＳＰゴシック" w:hint="eastAsia"/>
          <w:color w:val="1B1B1B"/>
          <w:kern w:val="0"/>
          <w:sz w:val="24"/>
          <w:szCs w:val="24"/>
        </w:rPr>
        <w:t>配</w:t>
      </w:r>
      <w:r>
        <w:rPr>
          <w:rFonts w:ascii="HG丸ｺﾞｼｯｸM-PRO" w:eastAsia="HG丸ｺﾞｼｯｸM-PRO" w:hAnsi="HG丸ｺﾞｼｯｸM-PRO" w:cs="ＭＳＰゴシック" w:hint="eastAsia"/>
          <w:color w:val="1B1B1B"/>
          <w:kern w:val="0"/>
          <w:sz w:val="24"/>
          <w:szCs w:val="24"/>
        </w:rPr>
        <w:t xml:space="preserve">　</w:t>
      </w:r>
      <w:r w:rsidR="00531FCC" w:rsidRPr="00662E05">
        <w:rPr>
          <w:rFonts w:ascii="HG丸ｺﾞｼｯｸM-PRO" w:eastAsia="HG丸ｺﾞｼｯｸM-PRO" w:hAnsi="HG丸ｺﾞｼｯｸM-PRO" w:cs="ＭＳＰゴシック" w:hint="eastAsia"/>
          <w:color w:val="1B1B1B"/>
          <w:kern w:val="0"/>
          <w:sz w:val="24"/>
          <w:szCs w:val="24"/>
        </w:rPr>
        <w:t>信</w:t>
      </w:r>
      <w:r>
        <w:rPr>
          <w:rFonts w:ascii="HG丸ｺﾞｼｯｸM-PRO" w:eastAsia="HG丸ｺﾞｼｯｸM-PRO" w:hAnsi="HG丸ｺﾞｼｯｸM-PRO" w:cs="ＭＳＰゴシック" w:hint="eastAsia"/>
          <w:color w:val="1B1B1B"/>
          <w:kern w:val="0"/>
          <w:sz w:val="24"/>
          <w:szCs w:val="24"/>
        </w:rPr>
        <w:t xml:space="preserve">　</w:t>
      </w:r>
      <w:r w:rsidR="00531FCC" w:rsidRPr="00662E05">
        <w:rPr>
          <w:rFonts w:ascii="HG丸ｺﾞｼｯｸM-PRO" w:eastAsia="HG丸ｺﾞｼｯｸM-PRO" w:hAnsi="HG丸ｺﾞｼｯｸM-PRO" w:cs="ＭＳＰゴシック" w:hint="eastAsia"/>
          <w:color w:val="1B1B1B"/>
          <w:kern w:val="0"/>
          <w:sz w:val="24"/>
          <w:szCs w:val="24"/>
        </w:rPr>
        <w:t>内</w:t>
      </w:r>
      <w:r>
        <w:rPr>
          <w:rFonts w:ascii="HG丸ｺﾞｼｯｸM-PRO" w:eastAsia="HG丸ｺﾞｼｯｸM-PRO" w:hAnsi="HG丸ｺﾞｼｯｸM-PRO" w:cs="ＭＳＰゴシック" w:hint="eastAsia"/>
          <w:color w:val="1B1B1B"/>
          <w:kern w:val="0"/>
          <w:sz w:val="24"/>
          <w:szCs w:val="24"/>
        </w:rPr>
        <w:t xml:space="preserve">　</w:t>
      </w:r>
      <w:r w:rsidR="00531FCC" w:rsidRPr="00662E05">
        <w:rPr>
          <w:rFonts w:ascii="HG丸ｺﾞｼｯｸM-PRO" w:eastAsia="HG丸ｺﾞｼｯｸM-PRO" w:hAnsi="HG丸ｺﾞｼｯｸM-PRO" w:cs="ＭＳＰゴシック" w:hint="eastAsia"/>
          <w:color w:val="1B1B1B"/>
          <w:kern w:val="0"/>
          <w:sz w:val="24"/>
          <w:szCs w:val="24"/>
        </w:rPr>
        <w:t>容</w:t>
      </w:r>
      <w:r>
        <w:rPr>
          <w:rFonts w:ascii="HG丸ｺﾞｼｯｸM-PRO" w:eastAsia="HG丸ｺﾞｼｯｸM-PRO" w:hAnsi="HG丸ｺﾞｼｯｸM-PRO" w:cs="ＭＳＰゴシック" w:hint="eastAsia"/>
          <w:color w:val="1B1B1B"/>
          <w:kern w:val="0"/>
          <w:sz w:val="24"/>
          <w:szCs w:val="24"/>
        </w:rPr>
        <w:t xml:space="preserve">　≫</w:t>
      </w:r>
    </w:p>
    <w:tbl>
      <w:tblPr>
        <w:tblStyle w:val="ac"/>
        <w:tblW w:w="9072" w:type="dxa"/>
        <w:tblInd w:w="108" w:type="dxa"/>
        <w:tblLook w:val="04A0" w:firstRow="1" w:lastRow="0" w:firstColumn="1" w:lastColumn="0" w:noHBand="0" w:noVBand="1"/>
      </w:tblPr>
      <w:tblGrid>
        <w:gridCol w:w="2127"/>
        <w:gridCol w:w="6945"/>
      </w:tblGrid>
      <w:tr w:rsidR="00531FCC" w:rsidTr="006F57B1">
        <w:trPr>
          <w:trHeight w:val="467"/>
        </w:trPr>
        <w:tc>
          <w:tcPr>
            <w:tcW w:w="2127" w:type="dxa"/>
            <w:shd w:val="clear" w:color="auto" w:fill="FFFF00"/>
            <w:vAlign w:val="center"/>
          </w:tcPr>
          <w:p w:rsidR="00531FCC" w:rsidRDefault="00531FCC" w:rsidP="006F57B1">
            <w:pPr>
              <w:autoSpaceDE w:val="0"/>
              <w:autoSpaceDN w:val="0"/>
              <w:adjustRightInd w:val="0"/>
              <w:jc w:val="center"/>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１階層（ジャンル）</w:t>
            </w:r>
          </w:p>
        </w:tc>
        <w:tc>
          <w:tcPr>
            <w:tcW w:w="6945" w:type="dxa"/>
            <w:shd w:val="clear" w:color="auto" w:fill="FFFF00"/>
            <w:vAlign w:val="center"/>
          </w:tcPr>
          <w:p w:rsidR="00531FCC" w:rsidRDefault="00531FCC" w:rsidP="006F57B1">
            <w:pPr>
              <w:autoSpaceDE w:val="0"/>
              <w:autoSpaceDN w:val="0"/>
              <w:adjustRightInd w:val="0"/>
              <w:jc w:val="center"/>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２階層（カテゴリ）</w:t>
            </w:r>
          </w:p>
        </w:tc>
      </w:tr>
      <w:tr w:rsidR="00531FCC" w:rsidTr="00501BBB">
        <w:trPr>
          <w:trHeight w:val="391"/>
        </w:trPr>
        <w:tc>
          <w:tcPr>
            <w:tcW w:w="2127" w:type="dxa"/>
            <w:vAlign w:val="center"/>
          </w:tcPr>
          <w:p w:rsidR="00531FCC" w:rsidRDefault="00531FCC" w:rsidP="008E67A0">
            <w:pPr>
              <w:autoSpaceDE w:val="0"/>
              <w:autoSpaceDN w:val="0"/>
              <w:adjustRightInd w:val="0"/>
              <w:jc w:val="center"/>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防災情報</w:t>
            </w:r>
          </w:p>
        </w:tc>
        <w:tc>
          <w:tcPr>
            <w:tcW w:w="6945" w:type="dxa"/>
          </w:tcPr>
          <w:p w:rsidR="00531FCC" w:rsidRDefault="00531FCC" w:rsidP="008E67A0">
            <w:pPr>
              <w:autoSpaceDE w:val="0"/>
              <w:autoSpaceDN w:val="0"/>
              <w:adjustRightInd w:val="0"/>
              <w:jc w:val="left"/>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□災害情報・気象警報　　□注意報　　□地震情報（震度４以上）</w:t>
            </w:r>
          </w:p>
          <w:p w:rsidR="00531FCC" w:rsidRDefault="00531FCC" w:rsidP="008E67A0">
            <w:pPr>
              <w:autoSpaceDE w:val="0"/>
              <w:autoSpaceDN w:val="0"/>
              <w:adjustRightInd w:val="0"/>
              <w:jc w:val="left"/>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□津波情報　　□指定河川洪水予報　　□竜巻注意情報</w:t>
            </w:r>
          </w:p>
        </w:tc>
      </w:tr>
      <w:tr w:rsidR="00531FCC" w:rsidTr="00501BBB">
        <w:trPr>
          <w:trHeight w:val="387"/>
        </w:trPr>
        <w:tc>
          <w:tcPr>
            <w:tcW w:w="2127" w:type="dxa"/>
            <w:vAlign w:val="center"/>
          </w:tcPr>
          <w:p w:rsidR="00531FCC" w:rsidRDefault="00531FCC" w:rsidP="008E67A0">
            <w:pPr>
              <w:autoSpaceDE w:val="0"/>
              <w:autoSpaceDN w:val="0"/>
              <w:adjustRightInd w:val="0"/>
              <w:jc w:val="center"/>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防犯情報</w:t>
            </w:r>
          </w:p>
        </w:tc>
        <w:tc>
          <w:tcPr>
            <w:tcW w:w="6945" w:type="dxa"/>
          </w:tcPr>
          <w:p w:rsidR="00531FCC" w:rsidRDefault="00531FCC" w:rsidP="008E67A0">
            <w:pPr>
              <w:autoSpaceDE w:val="0"/>
              <w:autoSpaceDN w:val="0"/>
              <w:adjustRightInd w:val="0"/>
              <w:jc w:val="left"/>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□中央地区　　□小松川・平井地区　　□葛西地区</w:t>
            </w:r>
          </w:p>
          <w:p w:rsidR="00531FCC" w:rsidRDefault="00531FCC" w:rsidP="008E67A0">
            <w:pPr>
              <w:autoSpaceDE w:val="0"/>
              <w:autoSpaceDN w:val="0"/>
              <w:adjustRightInd w:val="0"/>
              <w:jc w:val="left"/>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□小岩地区　　□東部地区　　□鹿骨地区</w:t>
            </w:r>
          </w:p>
        </w:tc>
      </w:tr>
      <w:tr w:rsidR="00D90C09" w:rsidTr="006F57B1">
        <w:trPr>
          <w:trHeight w:val="664"/>
        </w:trPr>
        <w:tc>
          <w:tcPr>
            <w:tcW w:w="2127" w:type="dxa"/>
            <w:vAlign w:val="center"/>
          </w:tcPr>
          <w:p w:rsidR="00D90C09" w:rsidRDefault="00D90C09" w:rsidP="008E67A0">
            <w:pPr>
              <w:autoSpaceDE w:val="0"/>
              <w:autoSpaceDN w:val="0"/>
              <w:adjustRightInd w:val="0"/>
              <w:jc w:val="center"/>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消費者生活情報</w:t>
            </w:r>
          </w:p>
        </w:tc>
        <w:tc>
          <w:tcPr>
            <w:tcW w:w="6945" w:type="dxa"/>
            <w:vAlign w:val="center"/>
          </w:tcPr>
          <w:p w:rsidR="00D90C09" w:rsidRDefault="00D90C09" w:rsidP="008E67A0">
            <w:pPr>
              <w:autoSpaceDE w:val="0"/>
              <w:autoSpaceDN w:val="0"/>
              <w:adjustRightInd w:val="0"/>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□消費者生活情報</w:t>
            </w:r>
          </w:p>
        </w:tc>
      </w:tr>
      <w:tr w:rsidR="00D90C09" w:rsidTr="00D90C09">
        <w:trPr>
          <w:trHeight w:val="209"/>
        </w:trPr>
        <w:tc>
          <w:tcPr>
            <w:tcW w:w="2127" w:type="dxa"/>
            <w:vAlign w:val="center"/>
          </w:tcPr>
          <w:p w:rsidR="00D90C09" w:rsidRDefault="00D90C09" w:rsidP="008E67A0">
            <w:pPr>
              <w:autoSpaceDE w:val="0"/>
              <w:autoSpaceDN w:val="0"/>
              <w:adjustRightInd w:val="0"/>
              <w:jc w:val="center"/>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認知症行方不明者情報</w:t>
            </w:r>
          </w:p>
        </w:tc>
        <w:tc>
          <w:tcPr>
            <w:tcW w:w="6945" w:type="dxa"/>
            <w:vAlign w:val="center"/>
          </w:tcPr>
          <w:p w:rsidR="00D90C09" w:rsidRDefault="00D90C09" w:rsidP="008E67A0">
            <w:pPr>
              <w:autoSpaceDE w:val="0"/>
              <w:autoSpaceDN w:val="0"/>
              <w:adjustRightInd w:val="0"/>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□認知症行方不明者情報</w:t>
            </w:r>
          </w:p>
        </w:tc>
      </w:tr>
      <w:tr w:rsidR="00531FCC" w:rsidTr="00501BBB">
        <w:tc>
          <w:tcPr>
            <w:tcW w:w="2127" w:type="dxa"/>
            <w:vAlign w:val="center"/>
          </w:tcPr>
          <w:p w:rsidR="00531FCC" w:rsidRDefault="00531FCC" w:rsidP="008E67A0">
            <w:pPr>
              <w:autoSpaceDE w:val="0"/>
              <w:autoSpaceDN w:val="0"/>
              <w:adjustRightInd w:val="0"/>
              <w:jc w:val="center"/>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その他の情報</w:t>
            </w:r>
          </w:p>
        </w:tc>
        <w:tc>
          <w:tcPr>
            <w:tcW w:w="6945" w:type="dxa"/>
          </w:tcPr>
          <w:p w:rsidR="00531FCC" w:rsidRDefault="00531FCC" w:rsidP="008E67A0">
            <w:pPr>
              <w:autoSpaceDE w:val="0"/>
              <w:autoSpaceDN w:val="0"/>
              <w:adjustRightInd w:val="0"/>
              <w:jc w:val="left"/>
              <w:rPr>
                <w:rFonts w:ascii="HG丸ｺﾞｼｯｸM-PRO" w:eastAsia="HG丸ｺﾞｼｯｸM-PRO" w:cs="HG丸ｺﾞｼｯｸM-PRO"/>
                <w:color w:val="000000"/>
                <w:kern w:val="0"/>
                <w:sz w:val="23"/>
                <w:szCs w:val="23"/>
              </w:rPr>
            </w:pPr>
            <w:r>
              <w:rPr>
                <w:rFonts w:ascii="HG丸ｺﾞｼｯｸM-PRO" w:eastAsia="HG丸ｺﾞｼｯｸM-PRO" w:cs="HG丸ｺﾞｼｯｸM-PRO" w:hint="eastAsia"/>
                <w:color w:val="000000"/>
                <w:kern w:val="0"/>
                <w:sz w:val="23"/>
                <w:szCs w:val="23"/>
              </w:rPr>
              <w:t xml:space="preserve">□熱中症情報・光化学スモッグ警報　　</w:t>
            </w:r>
          </w:p>
          <w:p w:rsidR="00531FCC" w:rsidRDefault="00531FCC" w:rsidP="008E67A0">
            <w:pPr>
              <w:autoSpaceDE w:val="0"/>
              <w:autoSpaceDN w:val="0"/>
              <w:adjustRightInd w:val="0"/>
              <w:jc w:val="left"/>
              <w:rPr>
                <w:rFonts w:ascii="HG丸ｺﾞｼｯｸM-PRO" w:eastAsia="HG丸ｺﾞｼｯｸM-PRO" w:cs="HG丸ｺﾞｼｯｸM-PRO"/>
                <w:color w:val="000000"/>
                <w:kern w:val="0"/>
                <w:sz w:val="22"/>
              </w:rPr>
            </w:pPr>
            <w:r>
              <w:rPr>
                <w:rFonts w:ascii="HG丸ｺﾞｼｯｸM-PRO" w:eastAsia="HG丸ｺﾞｼｯｸM-PRO" w:cs="HG丸ｺﾞｼｯｸM-PRO" w:hint="eastAsia"/>
                <w:color w:val="000000"/>
                <w:kern w:val="0"/>
                <w:sz w:val="23"/>
                <w:szCs w:val="23"/>
              </w:rPr>
              <w:t>□停電情報・電力需給ひっ迫情報　　□事件・火災・事故等</w:t>
            </w:r>
          </w:p>
        </w:tc>
      </w:tr>
    </w:tbl>
    <w:p w:rsidR="00531FCC" w:rsidRPr="00531FCC" w:rsidRDefault="00013B63" w:rsidP="00531FCC">
      <w:pPr>
        <w:jc w:val="left"/>
        <w:rPr>
          <w:rFonts w:ascii="HG丸ｺﾞｼｯｸM-PRO" w:eastAsia="HG丸ｺﾞｼｯｸM-PRO"/>
          <w:sz w:val="24"/>
          <w:szCs w:val="24"/>
        </w:rPr>
      </w:pPr>
      <w:r>
        <w:rPr>
          <w:rFonts w:ascii="HG丸ｺﾞｼｯｸM-PRO" w:eastAsia="HG丸ｺﾞｼｯｸM-PRO" w:hAnsi="HG丸ｺﾞｼｯｸM-PRO" w:cs="HG丸ｺﾞｼｯｸM-PRO" w:hint="eastAsia"/>
          <w:noProof/>
          <w:kern w:val="0"/>
          <w:sz w:val="6"/>
          <w:szCs w:val="6"/>
        </w:rPr>
        <mc:AlternateContent>
          <mc:Choice Requires="wpg">
            <w:drawing>
              <wp:anchor distT="0" distB="0" distL="114300" distR="114300" simplePos="0" relativeHeight="251684864" behindDoc="0" locked="0" layoutInCell="1" allowOverlap="1" wp14:anchorId="284C50B5" wp14:editId="12C0F0DF">
                <wp:simplePos x="0" y="0"/>
                <wp:positionH relativeFrom="column">
                  <wp:posOffset>23495</wp:posOffset>
                </wp:positionH>
                <wp:positionV relativeFrom="paragraph">
                  <wp:posOffset>1547495</wp:posOffset>
                </wp:positionV>
                <wp:extent cx="5810250" cy="1143000"/>
                <wp:effectExtent l="76200" t="57150" r="133350" b="133350"/>
                <wp:wrapNone/>
                <wp:docPr id="236" name="グループ化 236"/>
                <wp:cNvGraphicFramePr/>
                <a:graphic xmlns:a="http://schemas.openxmlformats.org/drawingml/2006/main">
                  <a:graphicData uri="http://schemas.microsoft.com/office/word/2010/wordprocessingGroup">
                    <wpg:wgp>
                      <wpg:cNvGrpSpPr/>
                      <wpg:grpSpPr>
                        <a:xfrm>
                          <a:off x="0" y="0"/>
                          <a:ext cx="5810250" cy="1143000"/>
                          <a:chOff x="0" y="-9472"/>
                          <a:chExt cx="5810250" cy="478272"/>
                        </a:xfrm>
                      </wpg:grpSpPr>
                      <wps:wsp>
                        <wps:cNvPr id="234" name="角丸四角形 234"/>
                        <wps:cNvSpPr/>
                        <wps:spPr>
                          <a:xfrm>
                            <a:off x="0" y="0"/>
                            <a:ext cx="5810250" cy="468800"/>
                          </a:xfrm>
                          <a:prstGeom prst="roundRect">
                            <a:avLst/>
                          </a:prstGeom>
                          <a:solidFill>
                            <a:srgbClr val="CCECFF"/>
                          </a:solidFill>
                          <a:ln w="12700">
                            <a:solidFill>
                              <a:schemeClr val="tx1"/>
                            </a:solidFill>
                          </a:ln>
                          <a:effectLst>
                            <a:glow rad="63500">
                              <a:schemeClr val="accent3">
                                <a:satMod val="175000"/>
                                <a:alpha val="40000"/>
                              </a:schemeClr>
                            </a:glow>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角丸四角形 232"/>
                        <wps:cNvSpPr/>
                        <wps:spPr>
                          <a:xfrm>
                            <a:off x="38100" y="57150"/>
                            <a:ext cx="681355" cy="300355"/>
                          </a:xfrm>
                          <a:prstGeom prst="roundRect">
                            <a:avLst>
                              <a:gd name="adj" fmla="val 0"/>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A202CD" w:rsidRPr="00645892" w:rsidRDefault="00A202CD" w:rsidP="00A202CD">
                              <w:pPr>
                                <w:jc w:val="center"/>
                                <w:rPr>
                                  <w:rFonts w:ascii="HGP創英角ﾎﾟｯﾌﾟ体" w:eastAsia="HGP創英角ﾎﾟｯﾌﾟ体" w:hAnsi="HGP創英角ﾎﾟｯﾌﾟ体"/>
                                  <w:b/>
                                  <w:color w:val="000000" w:themeColor="text1"/>
                                  <w:sz w:val="24"/>
                                  <w:szCs w:val="24"/>
                                </w:rPr>
                              </w:pPr>
                              <w:r w:rsidRPr="00645892">
                                <w:rPr>
                                  <w:rFonts w:ascii="HGP創英角ﾎﾟｯﾌﾟ体" w:eastAsia="HGP創英角ﾎﾟｯﾌﾟ体" w:hAnsi="HGP創英角ﾎﾟｯﾌﾟ体" w:hint="eastAsia"/>
                                  <w:b/>
                                  <w:color w:val="000000" w:themeColor="text1"/>
                                  <w:sz w:val="24"/>
                                  <w:szCs w:val="24"/>
                                </w:rPr>
                                <w:t>P</w:t>
                              </w:r>
                              <w:r>
                                <w:rPr>
                                  <w:rFonts w:ascii="HGP創英角ﾎﾟｯﾌﾟ体" w:eastAsia="HGP創英角ﾎﾟｯﾌﾟ体" w:hAnsi="HGP創英角ﾎﾟｯﾌﾟ体" w:hint="eastAsia"/>
                                  <w:b/>
                                  <w:color w:val="000000" w:themeColor="text1"/>
                                  <w:sz w:val="24"/>
                                  <w:szCs w:val="24"/>
                                </w:rPr>
                                <w:t>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テキスト ボックス 235"/>
                        <wps:cNvSpPr txBox="1"/>
                        <wps:spPr>
                          <a:xfrm>
                            <a:off x="581025" y="-9472"/>
                            <a:ext cx="5229225" cy="4782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202CD" w:rsidRDefault="00A202CD" w:rsidP="008E67A0">
                              <w:pPr>
                                <w:spacing w:line="276" w:lineRule="auto"/>
                                <w:jc w:val="left"/>
                                <w:rPr>
                                  <w:rFonts w:ascii="HG丸ｺﾞｼｯｸM-PRO" w:eastAsia="HG丸ｺﾞｼｯｸM-PRO" w:hAnsi="HG丸ｺﾞｼｯｸM-PRO"/>
                                  <w:sz w:val="22"/>
                                </w:rPr>
                              </w:pPr>
                              <w:r w:rsidRPr="00325C36">
                                <w:rPr>
                                  <w:rFonts w:ascii="HG丸ｺﾞｼｯｸM-PRO" w:eastAsia="HG丸ｺﾞｼｯｸM-PRO" w:hAnsi="HG丸ｺﾞｼｯｸM-PRO" w:hint="eastAsia"/>
                                  <w:sz w:val="22"/>
                                </w:rPr>
                                <w:t>・「災害に備える」ということは、</w:t>
                              </w:r>
                              <w:r w:rsidRPr="00325C36">
                                <w:rPr>
                                  <w:rFonts w:asciiTheme="majorEastAsia" w:eastAsiaTheme="majorEastAsia" w:hAnsiTheme="majorEastAsia" w:hint="eastAsia"/>
                                  <w:sz w:val="22"/>
                                  <w:u w:val="single"/>
                                </w:rPr>
                                <w:t>「知る」</w:t>
                              </w:r>
                              <w:r w:rsidRPr="00325C36">
                                <w:rPr>
                                  <w:rFonts w:ascii="HG丸ｺﾞｼｯｸM-PRO" w:eastAsia="HG丸ｺﾞｼｯｸM-PRO" w:hAnsi="HG丸ｺﾞｼｯｸM-PRO" w:hint="eastAsia"/>
                                  <w:sz w:val="22"/>
                                </w:rPr>
                                <w:t>ということ</w:t>
                              </w:r>
                            </w:p>
                            <w:p w:rsidR="00A202CD" w:rsidRPr="00325C36" w:rsidRDefault="00A202CD" w:rsidP="008E67A0">
                              <w:pPr>
                                <w:spacing w:line="276" w:lineRule="auto"/>
                                <w:jc w:val="left"/>
                                <w:rPr>
                                  <w:rFonts w:asciiTheme="majorEastAsia" w:eastAsiaTheme="majorEastAsia" w:hAnsiTheme="majorEastAsia"/>
                                  <w:sz w:val="22"/>
                                </w:rPr>
                              </w:pPr>
                              <w:r>
                                <w:rPr>
                                  <w:rFonts w:ascii="HG丸ｺﾞｼｯｸM-PRO" w:eastAsia="HG丸ｺﾞｼｯｸM-PRO" w:hAnsi="HG丸ｺﾞｼｯｸM-PRO" w:hint="eastAsia"/>
                                  <w:sz w:val="22"/>
                                </w:rPr>
                                <w:t>・災害への備え(</w:t>
                              </w:r>
                              <w:r w:rsidRPr="00325C36">
                                <w:rPr>
                                  <w:rFonts w:ascii="HG丸ｺﾞｼｯｸM-PRO" w:eastAsia="HG丸ｺﾞｼｯｸM-PRO" w:hAnsi="HG丸ｺﾞｼｯｸM-PRO" w:hint="eastAsia"/>
                                  <w:sz w:val="22"/>
                                </w:rPr>
                                <w:t>準備</w:t>
                              </w:r>
                              <w:r>
                                <w:rPr>
                                  <w:rFonts w:ascii="HG丸ｺﾞｼｯｸM-PRO" w:eastAsia="HG丸ｺﾞｼｯｸM-PRO" w:hAnsi="HG丸ｺﾞｼｯｸM-PRO" w:hint="eastAsia"/>
                                  <w:sz w:val="22"/>
                                </w:rPr>
                                <w:t>)</w:t>
                              </w:r>
                              <w:r w:rsidRPr="00325C36">
                                <w:rPr>
                                  <w:rFonts w:ascii="HG丸ｺﾞｼｯｸM-PRO" w:eastAsia="HG丸ｺﾞｼｯｸM-PRO" w:hAnsi="HG丸ｺﾞｼｯｸM-PRO" w:hint="eastAsia"/>
                                  <w:sz w:val="22"/>
                                </w:rPr>
                                <w:t>は、</w:t>
                              </w:r>
                              <w:r w:rsidRPr="00325C36">
                                <w:rPr>
                                  <w:rFonts w:asciiTheme="majorEastAsia" w:eastAsiaTheme="majorEastAsia" w:hAnsiTheme="majorEastAsia" w:hint="eastAsia"/>
                                  <w:sz w:val="22"/>
                                  <w:u w:val="single"/>
                                </w:rPr>
                                <w:t>生</w:t>
                              </w:r>
                              <w:r>
                                <w:rPr>
                                  <w:rFonts w:asciiTheme="majorEastAsia" w:eastAsiaTheme="majorEastAsia" w:hAnsiTheme="majorEastAsia" w:hint="eastAsia"/>
                                  <w:sz w:val="22"/>
                                  <w:u w:val="single"/>
                                </w:rPr>
                                <w:t>き残って</w:t>
                              </w:r>
                              <w:r w:rsidRPr="00325C36">
                                <w:rPr>
                                  <w:rFonts w:asciiTheme="majorEastAsia" w:eastAsiaTheme="majorEastAsia" w:hAnsiTheme="majorEastAsia" w:hint="eastAsia"/>
                                  <w:sz w:val="22"/>
                                  <w:u w:val="single"/>
                                </w:rPr>
                                <w:t>こそのもの</w:t>
                              </w:r>
                              <w:r w:rsidR="008D777C">
                                <w:rPr>
                                  <w:rFonts w:asciiTheme="majorEastAsia" w:eastAsiaTheme="majorEastAsia" w:hAnsiTheme="majorEastAsia" w:hint="eastAsia"/>
                                  <w:sz w:val="22"/>
                                  <w:u w:val="single"/>
                                </w:rPr>
                                <w:t xml:space="preserve"> </w:t>
                              </w:r>
                              <w:r w:rsidR="008D777C">
                                <w:rPr>
                                  <w:rFonts w:ascii="HG丸ｺﾞｼｯｸM-PRO" w:eastAsia="HG丸ｺﾞｼｯｸM-PRO" w:hAnsi="HG丸ｺﾞｼｯｸM-PRO" w:hint="eastAsia"/>
                                  <w:sz w:val="22"/>
                                </w:rPr>
                                <w:t xml:space="preserve"> 命がなければ活用できない</w:t>
                              </w:r>
                            </w:p>
                            <w:p w:rsidR="00A202CD" w:rsidRDefault="00A202CD" w:rsidP="008E67A0">
                              <w:pPr>
                                <w:spacing w:line="276" w:lineRule="auto"/>
                                <w:jc w:val="left"/>
                                <w:rPr>
                                  <w:rFonts w:ascii="HG丸ｺﾞｼｯｸM-PRO" w:eastAsia="HG丸ｺﾞｼｯｸM-PRO" w:hAnsi="HG丸ｺﾞｼｯｸM-PRO"/>
                                  <w:sz w:val="22"/>
                                </w:rPr>
                              </w:pPr>
                              <w:r w:rsidRPr="00325C36">
                                <w:rPr>
                                  <w:rFonts w:ascii="HG丸ｺﾞｼｯｸM-PRO" w:eastAsia="HG丸ｺﾞｼｯｸM-PRO" w:hAnsi="HG丸ｺﾞｼｯｸM-PRO" w:hint="eastAsia"/>
                                  <w:sz w:val="22"/>
                                </w:rPr>
                                <w:t>・「全部を完璧に」より、</w:t>
                              </w:r>
                              <w:r w:rsidRPr="00325C36">
                                <w:rPr>
                                  <w:rFonts w:asciiTheme="majorEastAsia" w:eastAsiaTheme="majorEastAsia" w:hAnsiTheme="majorEastAsia" w:hint="eastAsia"/>
                                  <w:sz w:val="22"/>
                                  <w:u w:val="single"/>
                                </w:rPr>
                                <w:t>「できることから一つずつ」</w:t>
                              </w:r>
                              <w:r w:rsidRPr="00325C36">
                                <w:rPr>
                                  <w:rFonts w:ascii="HG丸ｺﾞｼｯｸM-PRO" w:eastAsia="HG丸ｺﾞｼｯｸM-PRO" w:hAnsi="HG丸ｺﾞｼｯｸM-PRO" w:hint="eastAsia"/>
                                  <w:sz w:val="22"/>
                                </w:rPr>
                                <w:t>一歩を踏み出すことが</w:t>
                              </w:r>
                              <w:r w:rsidR="00607A46">
                                <w:rPr>
                                  <w:rFonts w:ascii="HG丸ｺﾞｼｯｸM-PRO" w:eastAsia="HG丸ｺﾞｼｯｸM-PRO" w:hAnsi="HG丸ｺﾞｼｯｸM-PRO" w:hint="eastAsia"/>
                                  <w:sz w:val="22"/>
                                </w:rPr>
                                <w:t>大切</w:t>
                              </w:r>
                            </w:p>
                            <w:p w:rsidR="00A202CD" w:rsidRPr="00613FA4" w:rsidRDefault="00A202CD" w:rsidP="008E67A0">
                              <w:pPr>
                                <w:spacing w:line="276" w:lineRule="auto"/>
                                <w:rPr>
                                  <w:rFonts w:ascii="HGSｺﾞｼｯｸM" w:eastAsia="HGSｺﾞｼｯｸM"/>
                                </w:rPr>
                              </w:pPr>
                              <w:r w:rsidRPr="00325C3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知っている</w:t>
                              </w:r>
                              <w:r w:rsidRPr="00325C3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から</w:t>
                              </w:r>
                              <w:r w:rsidRPr="00325C36">
                                <w:rPr>
                                  <w:rFonts w:ascii="HG丸ｺﾞｼｯｸM-PRO" w:eastAsia="HG丸ｺﾞｼｯｸM-PRO" w:hAnsi="HG丸ｺﾞｼｯｸM-PRO" w:hint="eastAsia"/>
                                  <w:sz w:val="22"/>
                                </w:rPr>
                                <w:t>、</w:t>
                              </w:r>
                              <w:r w:rsidRPr="00325C36">
                                <w:rPr>
                                  <w:rFonts w:asciiTheme="majorEastAsia" w:eastAsiaTheme="majorEastAsia" w:hAnsiTheme="majorEastAsia" w:hint="eastAsia"/>
                                  <w:sz w:val="22"/>
                                  <w:u w:val="single"/>
                                </w:rPr>
                                <w:t>「</w:t>
                              </w:r>
                              <w:r>
                                <w:rPr>
                                  <w:rFonts w:asciiTheme="majorEastAsia" w:eastAsiaTheme="majorEastAsia" w:hAnsiTheme="majorEastAsia" w:hint="eastAsia"/>
                                  <w:sz w:val="22"/>
                                  <w:u w:val="single"/>
                                </w:rPr>
                                <w:t>やっている</w:t>
                              </w:r>
                              <w:r w:rsidRPr="00325C36">
                                <w:rPr>
                                  <w:rFonts w:asciiTheme="majorEastAsia" w:eastAsiaTheme="majorEastAsia" w:hAnsiTheme="majorEastAsia" w:hint="eastAsia"/>
                                  <w:sz w:val="22"/>
                                  <w:u w:val="single"/>
                                </w:rPr>
                                <w:t>」</w:t>
                              </w:r>
                              <w:r>
                                <w:rPr>
                                  <w:rFonts w:ascii="HG丸ｺﾞｼｯｸM-PRO" w:eastAsia="HG丸ｺﾞｼｯｸM-PRO" w:hAnsi="HG丸ｺﾞｼｯｸM-PRO" w:hint="eastAsia"/>
                                  <w:sz w:val="22"/>
                                </w:rPr>
                                <w:t>に少しずつ変えていきましょう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グループ化 236" o:spid="_x0000_s1033" style="position:absolute;margin-left:1.85pt;margin-top:121.85pt;width:457.5pt;height:90pt;z-index:251684864;mso-height-relative:margin" coordorigin=",-94" coordsize="58102,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hkswQAAE0QAAAOAAAAZHJzL2Uyb0RvYy54bWzsWEtvGzcQvhfofyD2Hku7elqwHLhKZBRw&#10;EsNO4TPF5T4aLrnlUl65Rwsoeuiph/aQnnrpoSjaYwq0v0Y10J/RGXJ3pdhybbhAUAS5rPkYDmc+&#10;znwz8t7jRSbIOddFquTY83faHuGSqTCV8dj77OX00dAjhaEypEJJPvYueOE93v/4o70yH/FAJUqE&#10;XBNQIotRmY+9xJh81GoVLOEZLXZUziVsRkpn1MBUx61Q0xK0Z6IVtNv9Vql0mGvFeFHA6hO36e1b&#10;/VHEmXkRRQU3RIw9sM3Yr7bfGX5b+3t0FGuaJymrzKAPsCKjqYRLG1VPqKFkrtMbqrKUaVWoyOww&#10;lbVUFKWMWx/AG799zZtDrea59SUelXHewATQXsPpwWrZ8/NjTdJw7AWdvkckzeCRVpe/rZY/r5Z/&#10;rJbfX33zHcEtAKrM4xHIH+r8ND/W1ULsZuj7ItIZ/gWvyMJCfNFAzBeGMFjsDf120IOXYLDn+91O&#10;u109AkvgpdbnHu12B4F7HpY83Xa6OxgGTqRV391CExuLyhxiqljDVvw32E4TmnP7GgXC0MDWrWH7&#10;+6dv/3rz5ur1axhc/fkjwNZ1sFn5BrNiVAB8DwKs2x8OHV6Ny3SU68IccpURHIw9iBkZnkDg23ik&#10;50eFgacC+VoOby6USMNpKoSd6Hg2EZqcU0iSyeTpZDpFu+HIW2JCkhLeLBiABTd1YMLyRotZ+DdV&#10;gEIh8SS3iQmG4SQWqiSaQgT2O71a9dvaKGNcmo67lZpnKnS2+gM4UIUPFXlC3XIXFu0qelBrsv7g&#10;XXinmhuuT5OwJDMx1yd4ea+NyJIwRQw7EKV2AkyB/qI+QkUMFGeER7QyZ6lJbEBghKNKRLdxfyYo&#10;e+Xw325WJW2Naoyxsw1sIJrrWLEjcyE4XiXkCY8gZyGdAodJ7aTz38Hlu62EhtwtI1bbYbEKUXME&#10;EdHorhRs1+3io5LHo87u5nAVIv92uDlhb1bSNIezVCq9zTNh6rCKnDxAtgENDmcqvIDUhCeyDFTk&#10;bJrC0xzRwhxTDdwOLwn1yryATwThMPZUNfJIovSX29ZRHrgDdj1SQq0Ye8UXc6q5R8SnElhl1+92&#10;Qa2xk25vEMBEb+7MNnfkPJsoyDQfKmPO7BDljaiHkVbZGZS1A7wVtqhkcPfYY0bXk4lxNQwKI+MH&#10;B1YMCkpOzZE8zRkqR1QxzF4uzqjOK3IwwMPPVc1kdHSNHpwsnpTqYG5UlFruWONa4Q2siuXgndBr&#10;cDu92vqAZgAd302vVVJD3ekNfChBEMIQtlVl6Q/9Tq/nyhLUJBy7EK+LWs2et7MsqovDqoTS8HOP&#10;RJmAgANaJXXeWbxtntf6HNhIxdae6yQrVbVVkecHTlhTuqO1e3CCWcwWtsdp6vEHlnjPWAJSt+pd&#10;l1+tLn9ZXf6+Wn5NVssfVsvl6vJXmEM7ZnN6gy+IWXyioIraooLrtzRmrmn1CFDHRltaU0cvCHaD&#10;oOKOLU3puvOqueOO5qzJeSz12HNhY2T5vNm52UohW61dsKMt/cI9yvL2ZuAeB991MxC+urMZaBK/&#10;efn3OPHN/6k5gFi0v1ltrat+X+OP4s25jdj1fwH2/wEAAP//AwBQSwMEFAAGAAgAAAAhAC4gNGTf&#10;AAAACQEAAA8AAABkcnMvZG93bnJldi54bWxMj0FPwkAQhe8m/ofNmHiTbQsq1m4JIeqJkAgmhNvQ&#10;HdqG7m7TXdry7x1Oensz7+XNN9liNI3oqfO1swriSQSCbOF0bUsFP7vPpzkIH9BqbJwlBVfysMjv&#10;7zJMtRvsN/XbUAousT5FBVUIbSqlLyoy6CeuJcveyXUGA49dKXWHA5ebRiZR9CIN1pYvVNjSqqLi&#10;vL0YBV8DDstp/NGvz6fV9bB73uzXMSn1+DAu30EEGsNfGG74jA45Mx3dxWovGgXTVw4qSGY3wf5b&#10;PGdxVDBLeCPzTP7/IP8FAAD//wMAUEsBAi0AFAAGAAgAAAAhALaDOJL+AAAA4QEAABMAAAAAAAAA&#10;AAAAAAAAAAAAAFtDb250ZW50X1R5cGVzXS54bWxQSwECLQAUAAYACAAAACEAOP0h/9YAAACUAQAA&#10;CwAAAAAAAAAAAAAAAAAvAQAAX3JlbHMvLnJlbHNQSwECLQAUAAYACAAAACEA5UaoZLMEAABNEAAA&#10;DgAAAAAAAAAAAAAAAAAuAgAAZHJzL2Uyb0RvYy54bWxQSwECLQAUAAYACAAAACEALiA0ZN8AAAAJ&#10;AQAADwAAAAAAAAAAAAAAAAANBwAAZHJzL2Rvd25yZXYueG1sUEsFBgAAAAAEAAQA8wAAABkIAAAA&#10;AA==&#10;">
                <v:roundrect id="角丸四角形 234" o:spid="_x0000_s1034" style="position:absolute;width:58102;height:46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zwGMIA&#10;AADcAAAADwAAAGRycy9kb3ducmV2LnhtbESP0YrCMBRE3xf8h3AF39bUuIpUo4iw4JOwrh9wba5t&#10;tLkpTba2f28WFvZxmJkzzGbXu1p01AbrWcNsmoEgLryxXGq4fH++r0CEiGyw9kwaBgqw247eNpgb&#10;/+Qv6s6xFAnCIUcNVYxNLmUoKnIYpr4hTt7Ntw5jkm0pTYvPBHe1VFm2lA4tp4UKGzpUVDzOP07D&#10;atHg9WTD0C3cTWV3NdiTGrSejPv9GkSkPv6H/9pHo0HNP+D3TDoCc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vPAYwgAAANwAAAAPAAAAAAAAAAAAAAAAAJgCAABkcnMvZG93&#10;bnJldi54bWxQSwUGAAAAAAQABAD1AAAAhwMAAAAA&#10;" fillcolor="#ccecff" strokecolor="black [3213]" strokeweight="1pt">
                  <v:shadow on="t" color="black" opacity="26214f" origin="-.5,-.5" offset=".74836mm,.74836mm"/>
                </v:roundrect>
                <v:roundrect id="角丸四角形 232" o:spid="_x0000_s1035" style="position:absolute;left:381;top:571;width:6813;height:3004;visibility:visible;mso-wrap-style:square;v-text-anchor:middle"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VdocUA&#10;AADcAAAADwAAAGRycy9kb3ducmV2LnhtbESP3WrCQBSE7wXfYTlCb6RufoiU6CqltDSU3kR9gEP2&#10;mASzZ0N2NWmf3hUKvRxm5htmu59MJ240uNaygngVgSCurG65VnA6fjy/gHAeWWNnmRT8kIP9bj7b&#10;Yq7tyCXdDr4WAcIuRwWN930upasaMuhWticO3tkOBn2QQy31gGOAm04mUbSWBlsOCw329NZQdTlc&#10;jQJ9Ld7Lr2Oa9TL7Ls+/n/Eywlipp8X0ugHhafL/4b92oRUkaQKPM+EIy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hV2hxQAAANwAAAAPAAAAAAAAAAAAAAAAAJgCAABkcnMv&#10;ZG93bnJldi54bWxQSwUGAAAAAAQABAD1AAAAigMAAAAA&#10;" filled="f" stroked="f" strokeweight="1pt">
                  <v:textbox>
                    <w:txbxContent>
                      <w:p w:rsidR="00A202CD" w:rsidRPr="00645892" w:rsidRDefault="00A202CD" w:rsidP="00A202CD">
                        <w:pPr>
                          <w:jc w:val="center"/>
                          <w:rPr>
                            <w:rFonts w:ascii="HGP創英角ﾎﾟｯﾌﾟ体" w:eastAsia="HGP創英角ﾎﾟｯﾌﾟ体" w:hAnsi="HGP創英角ﾎﾟｯﾌﾟ体"/>
                            <w:b/>
                            <w:color w:val="000000" w:themeColor="text1"/>
                            <w:sz w:val="24"/>
                            <w:szCs w:val="24"/>
                          </w:rPr>
                        </w:pPr>
                        <w:r w:rsidRPr="00645892">
                          <w:rPr>
                            <w:rFonts w:ascii="HGP創英角ﾎﾟｯﾌﾟ体" w:eastAsia="HGP創英角ﾎﾟｯﾌﾟ体" w:hAnsi="HGP創英角ﾎﾟｯﾌﾟ体" w:hint="eastAsia"/>
                            <w:b/>
                            <w:color w:val="000000" w:themeColor="text1"/>
                            <w:sz w:val="24"/>
                            <w:szCs w:val="24"/>
                          </w:rPr>
                          <w:t>P</w:t>
                        </w:r>
                        <w:r>
                          <w:rPr>
                            <w:rFonts w:ascii="HGP創英角ﾎﾟｯﾌﾟ体" w:eastAsia="HGP創英角ﾎﾟｯﾌﾟ体" w:hAnsi="HGP創英角ﾎﾟｯﾌﾟ体" w:hint="eastAsia"/>
                            <w:b/>
                            <w:color w:val="000000" w:themeColor="text1"/>
                            <w:sz w:val="24"/>
                            <w:szCs w:val="24"/>
                          </w:rPr>
                          <w:t>oint</w:t>
                        </w:r>
                      </w:p>
                    </w:txbxContent>
                  </v:textbox>
                </v:roundrect>
                <v:shape id="テキスト ボックス 235" o:spid="_x0000_s1036" type="#_x0000_t202" style="position:absolute;left:5810;top:-94;width:52292;height:4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oCWscA&#10;AADcAAAADwAAAGRycy9kb3ducmV2LnhtbESPQWvCQBSE7wX/w/IK3uqmEYukriEEQkXsQevF2zP7&#10;TEKzb2N2G2N/fbdQ6HGYmW+YVTqaVgzUu8aygudZBIK4tLrhSsHxo3hagnAeWWNrmRTcyUG6njys&#10;MNH2xnsaDr4SAcIuQQW1910ipStrMuhmtiMO3sX2Bn2QfSV1j7cAN62Mo+hFGmw4LNTYUV5T+Xn4&#10;Mgq2efGO+3Nslt9t/ra7ZN31eFooNX0cs1cQnkb/H/5rb7SCeL6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qAlrHAAAA3AAAAA8AAAAAAAAAAAAAAAAAmAIAAGRy&#10;cy9kb3ducmV2LnhtbFBLBQYAAAAABAAEAPUAAACMAwAAAAA=&#10;" filled="f" stroked="f" strokeweight=".5pt">
                  <v:textbox>
                    <w:txbxContent>
                      <w:p w:rsidR="00A202CD" w:rsidRDefault="00A202CD" w:rsidP="008E67A0">
                        <w:pPr>
                          <w:spacing w:line="276" w:lineRule="auto"/>
                          <w:jc w:val="left"/>
                          <w:rPr>
                            <w:rFonts w:ascii="HG丸ｺﾞｼｯｸM-PRO" w:eastAsia="HG丸ｺﾞｼｯｸM-PRO" w:hAnsi="HG丸ｺﾞｼｯｸM-PRO"/>
                            <w:sz w:val="22"/>
                          </w:rPr>
                        </w:pPr>
                        <w:r w:rsidRPr="00325C36">
                          <w:rPr>
                            <w:rFonts w:ascii="HG丸ｺﾞｼｯｸM-PRO" w:eastAsia="HG丸ｺﾞｼｯｸM-PRO" w:hAnsi="HG丸ｺﾞｼｯｸM-PRO" w:hint="eastAsia"/>
                            <w:sz w:val="22"/>
                          </w:rPr>
                          <w:t>・「災害に備える」ということは、</w:t>
                        </w:r>
                        <w:r w:rsidRPr="00325C36">
                          <w:rPr>
                            <w:rFonts w:asciiTheme="majorEastAsia" w:eastAsiaTheme="majorEastAsia" w:hAnsiTheme="majorEastAsia" w:hint="eastAsia"/>
                            <w:sz w:val="22"/>
                            <w:u w:val="single"/>
                          </w:rPr>
                          <w:t>「知る」</w:t>
                        </w:r>
                        <w:r w:rsidRPr="00325C36">
                          <w:rPr>
                            <w:rFonts w:ascii="HG丸ｺﾞｼｯｸM-PRO" w:eastAsia="HG丸ｺﾞｼｯｸM-PRO" w:hAnsi="HG丸ｺﾞｼｯｸM-PRO" w:hint="eastAsia"/>
                            <w:sz w:val="22"/>
                          </w:rPr>
                          <w:t>ということ</w:t>
                        </w:r>
                      </w:p>
                      <w:p w:rsidR="00A202CD" w:rsidRPr="00325C36" w:rsidRDefault="00A202CD" w:rsidP="008E67A0">
                        <w:pPr>
                          <w:spacing w:line="276" w:lineRule="auto"/>
                          <w:jc w:val="left"/>
                          <w:rPr>
                            <w:rFonts w:asciiTheme="majorEastAsia" w:eastAsiaTheme="majorEastAsia" w:hAnsiTheme="majorEastAsia"/>
                            <w:sz w:val="22"/>
                          </w:rPr>
                        </w:pPr>
                        <w:r>
                          <w:rPr>
                            <w:rFonts w:ascii="HG丸ｺﾞｼｯｸM-PRO" w:eastAsia="HG丸ｺﾞｼｯｸM-PRO" w:hAnsi="HG丸ｺﾞｼｯｸM-PRO" w:hint="eastAsia"/>
                            <w:sz w:val="22"/>
                          </w:rPr>
                          <w:t>・災害への備え(</w:t>
                        </w:r>
                        <w:r w:rsidRPr="00325C36">
                          <w:rPr>
                            <w:rFonts w:ascii="HG丸ｺﾞｼｯｸM-PRO" w:eastAsia="HG丸ｺﾞｼｯｸM-PRO" w:hAnsi="HG丸ｺﾞｼｯｸM-PRO" w:hint="eastAsia"/>
                            <w:sz w:val="22"/>
                          </w:rPr>
                          <w:t>準備</w:t>
                        </w:r>
                        <w:r>
                          <w:rPr>
                            <w:rFonts w:ascii="HG丸ｺﾞｼｯｸM-PRO" w:eastAsia="HG丸ｺﾞｼｯｸM-PRO" w:hAnsi="HG丸ｺﾞｼｯｸM-PRO" w:hint="eastAsia"/>
                            <w:sz w:val="22"/>
                          </w:rPr>
                          <w:t>)</w:t>
                        </w:r>
                        <w:r w:rsidRPr="00325C36">
                          <w:rPr>
                            <w:rFonts w:ascii="HG丸ｺﾞｼｯｸM-PRO" w:eastAsia="HG丸ｺﾞｼｯｸM-PRO" w:hAnsi="HG丸ｺﾞｼｯｸM-PRO" w:hint="eastAsia"/>
                            <w:sz w:val="22"/>
                          </w:rPr>
                          <w:t>は、</w:t>
                        </w:r>
                        <w:r w:rsidRPr="00325C36">
                          <w:rPr>
                            <w:rFonts w:asciiTheme="majorEastAsia" w:eastAsiaTheme="majorEastAsia" w:hAnsiTheme="majorEastAsia" w:hint="eastAsia"/>
                            <w:sz w:val="22"/>
                            <w:u w:val="single"/>
                          </w:rPr>
                          <w:t>生</w:t>
                        </w:r>
                        <w:r>
                          <w:rPr>
                            <w:rFonts w:asciiTheme="majorEastAsia" w:eastAsiaTheme="majorEastAsia" w:hAnsiTheme="majorEastAsia" w:hint="eastAsia"/>
                            <w:sz w:val="22"/>
                            <w:u w:val="single"/>
                          </w:rPr>
                          <w:t>き残って</w:t>
                        </w:r>
                        <w:r w:rsidRPr="00325C36">
                          <w:rPr>
                            <w:rFonts w:asciiTheme="majorEastAsia" w:eastAsiaTheme="majorEastAsia" w:hAnsiTheme="majorEastAsia" w:hint="eastAsia"/>
                            <w:sz w:val="22"/>
                            <w:u w:val="single"/>
                          </w:rPr>
                          <w:t>こそのもの</w:t>
                        </w:r>
                        <w:r w:rsidR="008D777C">
                          <w:rPr>
                            <w:rFonts w:asciiTheme="majorEastAsia" w:eastAsiaTheme="majorEastAsia" w:hAnsiTheme="majorEastAsia" w:hint="eastAsia"/>
                            <w:sz w:val="22"/>
                            <w:u w:val="single"/>
                          </w:rPr>
                          <w:t xml:space="preserve"> </w:t>
                        </w:r>
                        <w:r w:rsidR="008D777C">
                          <w:rPr>
                            <w:rFonts w:ascii="HG丸ｺﾞｼｯｸM-PRO" w:eastAsia="HG丸ｺﾞｼｯｸM-PRO" w:hAnsi="HG丸ｺﾞｼｯｸM-PRO" w:hint="eastAsia"/>
                            <w:sz w:val="22"/>
                          </w:rPr>
                          <w:t xml:space="preserve"> 命がなければ活用できない</w:t>
                        </w:r>
                      </w:p>
                      <w:p w:rsidR="00A202CD" w:rsidRDefault="00A202CD" w:rsidP="008E67A0">
                        <w:pPr>
                          <w:spacing w:line="276" w:lineRule="auto"/>
                          <w:jc w:val="left"/>
                          <w:rPr>
                            <w:rFonts w:ascii="HG丸ｺﾞｼｯｸM-PRO" w:eastAsia="HG丸ｺﾞｼｯｸM-PRO" w:hAnsi="HG丸ｺﾞｼｯｸM-PRO"/>
                            <w:sz w:val="22"/>
                          </w:rPr>
                        </w:pPr>
                        <w:r w:rsidRPr="00325C36">
                          <w:rPr>
                            <w:rFonts w:ascii="HG丸ｺﾞｼｯｸM-PRO" w:eastAsia="HG丸ｺﾞｼｯｸM-PRO" w:hAnsi="HG丸ｺﾞｼｯｸM-PRO" w:hint="eastAsia"/>
                            <w:sz w:val="22"/>
                          </w:rPr>
                          <w:t>・「全部を完璧に」より、</w:t>
                        </w:r>
                        <w:r w:rsidRPr="00325C36">
                          <w:rPr>
                            <w:rFonts w:asciiTheme="majorEastAsia" w:eastAsiaTheme="majorEastAsia" w:hAnsiTheme="majorEastAsia" w:hint="eastAsia"/>
                            <w:sz w:val="22"/>
                            <w:u w:val="single"/>
                          </w:rPr>
                          <w:t>「できることから一つずつ」</w:t>
                        </w:r>
                        <w:r w:rsidRPr="00325C36">
                          <w:rPr>
                            <w:rFonts w:ascii="HG丸ｺﾞｼｯｸM-PRO" w:eastAsia="HG丸ｺﾞｼｯｸM-PRO" w:hAnsi="HG丸ｺﾞｼｯｸM-PRO" w:hint="eastAsia"/>
                            <w:sz w:val="22"/>
                          </w:rPr>
                          <w:t>一歩を踏み出すことが</w:t>
                        </w:r>
                        <w:r w:rsidR="00607A46">
                          <w:rPr>
                            <w:rFonts w:ascii="HG丸ｺﾞｼｯｸM-PRO" w:eastAsia="HG丸ｺﾞｼｯｸM-PRO" w:hAnsi="HG丸ｺﾞｼｯｸM-PRO" w:hint="eastAsia"/>
                            <w:sz w:val="22"/>
                          </w:rPr>
                          <w:t>大切</w:t>
                        </w:r>
                      </w:p>
                      <w:p w:rsidR="00A202CD" w:rsidRPr="00613FA4" w:rsidRDefault="00A202CD" w:rsidP="008E67A0">
                        <w:pPr>
                          <w:spacing w:line="276" w:lineRule="auto"/>
                          <w:rPr>
                            <w:rFonts w:ascii="HGSｺﾞｼｯｸM" w:eastAsia="HGSｺﾞｼｯｸM"/>
                          </w:rPr>
                        </w:pPr>
                        <w:r w:rsidRPr="00325C3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知っている</w:t>
                        </w:r>
                        <w:r w:rsidRPr="00325C3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から</w:t>
                        </w:r>
                        <w:r w:rsidRPr="00325C36">
                          <w:rPr>
                            <w:rFonts w:ascii="HG丸ｺﾞｼｯｸM-PRO" w:eastAsia="HG丸ｺﾞｼｯｸM-PRO" w:hAnsi="HG丸ｺﾞｼｯｸM-PRO" w:hint="eastAsia"/>
                            <w:sz w:val="22"/>
                          </w:rPr>
                          <w:t>、</w:t>
                        </w:r>
                        <w:r w:rsidRPr="00325C36">
                          <w:rPr>
                            <w:rFonts w:asciiTheme="majorEastAsia" w:eastAsiaTheme="majorEastAsia" w:hAnsiTheme="majorEastAsia" w:hint="eastAsia"/>
                            <w:sz w:val="22"/>
                            <w:u w:val="single"/>
                          </w:rPr>
                          <w:t>「</w:t>
                        </w:r>
                        <w:r>
                          <w:rPr>
                            <w:rFonts w:asciiTheme="majorEastAsia" w:eastAsiaTheme="majorEastAsia" w:hAnsiTheme="majorEastAsia" w:hint="eastAsia"/>
                            <w:sz w:val="22"/>
                            <w:u w:val="single"/>
                          </w:rPr>
                          <w:t>やっている</w:t>
                        </w:r>
                        <w:r w:rsidRPr="00325C36">
                          <w:rPr>
                            <w:rFonts w:asciiTheme="majorEastAsia" w:eastAsiaTheme="majorEastAsia" w:hAnsiTheme="majorEastAsia" w:hint="eastAsia"/>
                            <w:sz w:val="22"/>
                            <w:u w:val="single"/>
                          </w:rPr>
                          <w:t>」</w:t>
                        </w:r>
                        <w:r>
                          <w:rPr>
                            <w:rFonts w:ascii="HG丸ｺﾞｼｯｸM-PRO" w:eastAsia="HG丸ｺﾞｼｯｸM-PRO" w:hAnsi="HG丸ｺﾞｼｯｸM-PRO" w:hint="eastAsia"/>
                            <w:sz w:val="22"/>
                          </w:rPr>
                          <w:t>に少しずつ変えていきましょう</w:t>
                        </w:r>
                      </w:p>
                    </w:txbxContent>
                  </v:textbox>
                </v:shape>
              </v:group>
            </w:pict>
          </mc:Fallback>
        </mc:AlternateContent>
      </w:r>
      <w:r w:rsidR="00AE7B5D">
        <w:rPr>
          <w:rFonts w:ascii="HG丸ｺﾞｼｯｸM-PRO" w:eastAsia="HG丸ｺﾞｼｯｸM-PRO" w:hint="eastAsia"/>
          <w:sz w:val="24"/>
          <w:szCs w:val="24"/>
        </w:rPr>
        <w:t>※</w:t>
      </w:r>
      <w:r w:rsidR="00AE7B5D" w:rsidRPr="00AE7B5D">
        <w:rPr>
          <w:rFonts w:ascii="HG丸ｺﾞｼｯｸM-PRO" w:eastAsia="HG丸ｺﾞｼｯｸM-PRO" w:hint="eastAsia"/>
          <w:sz w:val="24"/>
          <w:szCs w:val="24"/>
        </w:rPr>
        <w:t>情報料は無料です。ただし、受信にかかる通信料</w:t>
      </w:r>
      <w:bookmarkStart w:id="0" w:name="_GoBack"/>
      <w:bookmarkEnd w:id="0"/>
      <w:r w:rsidR="00AE7B5D" w:rsidRPr="00AE7B5D">
        <w:rPr>
          <w:rFonts w:ascii="HG丸ｺﾞｼｯｸM-PRO" w:eastAsia="HG丸ｺﾞｼｯｸM-PRO" w:hint="eastAsia"/>
          <w:sz w:val="24"/>
          <w:szCs w:val="24"/>
        </w:rPr>
        <w:t>は登録者負担となります。</w:t>
      </w:r>
    </w:p>
    <w:sectPr w:rsidR="00531FCC" w:rsidRPr="00531FCC" w:rsidSect="00C662E9">
      <w:footerReference w:type="default" r:id="rId10"/>
      <w:pgSz w:w="11906" w:h="16838" w:code="9"/>
      <w:pgMar w:top="1418" w:right="1418" w:bottom="851" w:left="1418" w:header="851"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49A" w:rsidRDefault="0090549A" w:rsidP="0089195B">
      <w:r>
        <w:separator/>
      </w:r>
    </w:p>
  </w:endnote>
  <w:endnote w:type="continuationSeparator" w:id="0">
    <w:p w:rsidR="0090549A" w:rsidRDefault="0090549A" w:rsidP="0089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G丸ｺﾞｼｯｸM-PRO">
    <w:altName w:val="H G.UoT.￣， M"/>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ＭＳＰゴシック">
    <w:altName w:val="Arial Unicode MS"/>
    <w:panose1 w:val="00000000000000000000"/>
    <w:charset w:val="80"/>
    <w:family w:val="auto"/>
    <w:notTrueType/>
    <w:pitch w:val="default"/>
    <w:sig w:usb0="00000001" w:usb1="08070000" w:usb2="00000010" w:usb3="00000000" w:csb0="00020000" w:csb1="00000000"/>
  </w:font>
  <w:font w:name="HGP創英角ﾎﾟｯﾌﾟ体">
    <w:panose1 w:val="040B0A00000000000000"/>
    <w:charset w:val="80"/>
    <w:family w:val="modern"/>
    <w:pitch w:val="variable"/>
    <w:sig w:usb0="E00002FF" w:usb1="6AC7FDFB"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163101"/>
      <w:docPartObj>
        <w:docPartGallery w:val="Page Numbers (Bottom of Page)"/>
        <w:docPartUnique/>
      </w:docPartObj>
    </w:sdtPr>
    <w:sdtEndPr>
      <w:rPr>
        <w:rFonts w:ascii="HG丸ｺﾞｼｯｸM-PRO" w:eastAsia="HG丸ｺﾞｼｯｸM-PRO" w:hAnsi="HG丸ｺﾞｼｯｸM-PRO"/>
      </w:rPr>
    </w:sdtEndPr>
    <w:sdtContent>
      <w:p w:rsidR="00C662E9" w:rsidRPr="003D1877" w:rsidRDefault="00C662E9">
        <w:pPr>
          <w:pStyle w:val="a5"/>
          <w:jc w:val="center"/>
          <w:rPr>
            <w:rFonts w:ascii="HG丸ｺﾞｼｯｸM-PRO" w:eastAsia="HG丸ｺﾞｼｯｸM-PRO" w:hAnsi="HG丸ｺﾞｼｯｸM-PRO"/>
          </w:rPr>
        </w:pPr>
        <w:r w:rsidRPr="003D1877">
          <w:rPr>
            <w:rFonts w:ascii="HG丸ｺﾞｼｯｸM-PRO" w:eastAsia="HG丸ｺﾞｼｯｸM-PRO" w:hAnsi="HG丸ｺﾞｼｯｸM-PRO"/>
          </w:rPr>
          <w:fldChar w:fldCharType="begin"/>
        </w:r>
        <w:r w:rsidRPr="003D1877">
          <w:rPr>
            <w:rFonts w:ascii="HG丸ｺﾞｼｯｸM-PRO" w:eastAsia="HG丸ｺﾞｼｯｸM-PRO" w:hAnsi="HG丸ｺﾞｼｯｸM-PRO"/>
          </w:rPr>
          <w:instrText>PAGE   \* MERGEFORMAT</w:instrText>
        </w:r>
        <w:r w:rsidRPr="003D1877">
          <w:rPr>
            <w:rFonts w:ascii="HG丸ｺﾞｼｯｸM-PRO" w:eastAsia="HG丸ｺﾞｼｯｸM-PRO" w:hAnsi="HG丸ｺﾞｼｯｸM-PRO"/>
          </w:rPr>
          <w:fldChar w:fldCharType="separate"/>
        </w:r>
        <w:r w:rsidR="006F57B1" w:rsidRPr="006F57B1">
          <w:rPr>
            <w:rFonts w:ascii="HG丸ｺﾞｼｯｸM-PRO" w:eastAsia="HG丸ｺﾞｼｯｸM-PRO" w:hAnsi="HG丸ｺﾞｼｯｸM-PRO"/>
            <w:noProof/>
            <w:lang w:val="ja-JP"/>
          </w:rPr>
          <w:t>2</w:t>
        </w:r>
        <w:r w:rsidRPr="003D1877">
          <w:rPr>
            <w:rFonts w:ascii="HG丸ｺﾞｼｯｸM-PRO" w:eastAsia="HG丸ｺﾞｼｯｸM-PRO" w:hAnsi="HG丸ｺﾞｼｯｸM-PRO"/>
          </w:rPr>
          <w:fldChar w:fldCharType="end"/>
        </w:r>
      </w:p>
    </w:sdtContent>
  </w:sdt>
  <w:p w:rsidR="00C662E9" w:rsidRDefault="00C662E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49A" w:rsidRDefault="0090549A" w:rsidP="0089195B">
      <w:r>
        <w:separator/>
      </w:r>
    </w:p>
  </w:footnote>
  <w:footnote w:type="continuationSeparator" w:id="0">
    <w:p w:rsidR="0090549A" w:rsidRDefault="0090549A" w:rsidP="008919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7499"/>
    <w:multiLevelType w:val="hybridMultilevel"/>
    <w:tmpl w:val="AB5C6A34"/>
    <w:lvl w:ilvl="0" w:tplc="4372E618">
      <w:start w:val="1"/>
      <w:numFmt w:val="bullet"/>
      <w:lvlText w:val="○"/>
      <w:lvlJc w:val="left"/>
      <w:pPr>
        <w:ind w:left="60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nsid w:val="1E211C5F"/>
    <w:multiLevelType w:val="hybridMultilevel"/>
    <w:tmpl w:val="F08E32CE"/>
    <w:lvl w:ilvl="0" w:tplc="23000F86">
      <w:start w:val="1"/>
      <w:numFmt w:val="bullet"/>
      <w:lvlText w:val="○"/>
      <w:lvlJc w:val="left"/>
      <w:pPr>
        <w:ind w:left="60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
    <w:nsid w:val="4F1E713B"/>
    <w:multiLevelType w:val="hybridMultilevel"/>
    <w:tmpl w:val="FAA8B89C"/>
    <w:lvl w:ilvl="0" w:tplc="945AB7C8">
      <w:start w:val="1"/>
      <w:numFmt w:val="bullet"/>
      <w:lvlText w:val="○"/>
      <w:lvlJc w:val="left"/>
      <w:pPr>
        <w:ind w:left="60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983"/>
    <w:rsid w:val="000016ED"/>
    <w:rsid w:val="00001FE3"/>
    <w:rsid w:val="0000280D"/>
    <w:rsid w:val="00003525"/>
    <w:rsid w:val="0000385B"/>
    <w:rsid w:val="0000755A"/>
    <w:rsid w:val="000108DA"/>
    <w:rsid w:val="00013B63"/>
    <w:rsid w:val="00015B40"/>
    <w:rsid w:val="0001765A"/>
    <w:rsid w:val="00020A62"/>
    <w:rsid w:val="00022432"/>
    <w:rsid w:val="000268FB"/>
    <w:rsid w:val="00026B83"/>
    <w:rsid w:val="000279E2"/>
    <w:rsid w:val="00031812"/>
    <w:rsid w:val="00031919"/>
    <w:rsid w:val="00032A1F"/>
    <w:rsid w:val="000350AB"/>
    <w:rsid w:val="0004159C"/>
    <w:rsid w:val="00041C3E"/>
    <w:rsid w:val="000441FA"/>
    <w:rsid w:val="00045ED4"/>
    <w:rsid w:val="00045EFC"/>
    <w:rsid w:val="00046F6C"/>
    <w:rsid w:val="000473D2"/>
    <w:rsid w:val="00047579"/>
    <w:rsid w:val="000507E1"/>
    <w:rsid w:val="00052D1B"/>
    <w:rsid w:val="00054785"/>
    <w:rsid w:val="00054B1F"/>
    <w:rsid w:val="000551BB"/>
    <w:rsid w:val="00056331"/>
    <w:rsid w:val="000573AD"/>
    <w:rsid w:val="000612E8"/>
    <w:rsid w:val="00074857"/>
    <w:rsid w:val="00085C5E"/>
    <w:rsid w:val="000869C0"/>
    <w:rsid w:val="00087533"/>
    <w:rsid w:val="00092B88"/>
    <w:rsid w:val="00093236"/>
    <w:rsid w:val="000964CA"/>
    <w:rsid w:val="000A223E"/>
    <w:rsid w:val="000A5394"/>
    <w:rsid w:val="000B0F3A"/>
    <w:rsid w:val="000B2527"/>
    <w:rsid w:val="000B3633"/>
    <w:rsid w:val="000B43C9"/>
    <w:rsid w:val="000B6138"/>
    <w:rsid w:val="000B6EFF"/>
    <w:rsid w:val="000C5337"/>
    <w:rsid w:val="000C5889"/>
    <w:rsid w:val="000D67AA"/>
    <w:rsid w:val="000D6E33"/>
    <w:rsid w:val="000D7E62"/>
    <w:rsid w:val="000E04B3"/>
    <w:rsid w:val="000E3698"/>
    <w:rsid w:val="000E4983"/>
    <w:rsid w:val="000E7A1D"/>
    <w:rsid w:val="000F40A7"/>
    <w:rsid w:val="000F4CD3"/>
    <w:rsid w:val="000F5AAF"/>
    <w:rsid w:val="000F613A"/>
    <w:rsid w:val="00101A79"/>
    <w:rsid w:val="00103404"/>
    <w:rsid w:val="00103785"/>
    <w:rsid w:val="00116108"/>
    <w:rsid w:val="001163E6"/>
    <w:rsid w:val="00117433"/>
    <w:rsid w:val="00120C46"/>
    <w:rsid w:val="00124D39"/>
    <w:rsid w:val="00124F63"/>
    <w:rsid w:val="00130460"/>
    <w:rsid w:val="0013728B"/>
    <w:rsid w:val="001478CC"/>
    <w:rsid w:val="001518D4"/>
    <w:rsid w:val="00151F3E"/>
    <w:rsid w:val="00162687"/>
    <w:rsid w:val="0016337D"/>
    <w:rsid w:val="00170452"/>
    <w:rsid w:val="00172190"/>
    <w:rsid w:val="001725A1"/>
    <w:rsid w:val="00173704"/>
    <w:rsid w:val="00173A20"/>
    <w:rsid w:val="00181CC2"/>
    <w:rsid w:val="0018203C"/>
    <w:rsid w:val="001923C7"/>
    <w:rsid w:val="00197BF3"/>
    <w:rsid w:val="001A11D2"/>
    <w:rsid w:val="001A3E84"/>
    <w:rsid w:val="001A698B"/>
    <w:rsid w:val="001B5469"/>
    <w:rsid w:val="001B74FC"/>
    <w:rsid w:val="001C32CA"/>
    <w:rsid w:val="001C4A54"/>
    <w:rsid w:val="001C6A48"/>
    <w:rsid w:val="001D17A3"/>
    <w:rsid w:val="001D26B1"/>
    <w:rsid w:val="001D533C"/>
    <w:rsid w:val="001D68A7"/>
    <w:rsid w:val="001E3922"/>
    <w:rsid w:val="001E4B54"/>
    <w:rsid w:val="001F4886"/>
    <w:rsid w:val="001F4977"/>
    <w:rsid w:val="00203A9C"/>
    <w:rsid w:val="002066E7"/>
    <w:rsid w:val="0020688C"/>
    <w:rsid w:val="00210CAD"/>
    <w:rsid w:val="0021303F"/>
    <w:rsid w:val="0021687D"/>
    <w:rsid w:val="00222D35"/>
    <w:rsid w:val="00223B69"/>
    <w:rsid w:val="00224D30"/>
    <w:rsid w:val="002316FA"/>
    <w:rsid w:val="00231CA2"/>
    <w:rsid w:val="00232AE2"/>
    <w:rsid w:val="00236E10"/>
    <w:rsid w:val="00242CFA"/>
    <w:rsid w:val="0024554F"/>
    <w:rsid w:val="002714DC"/>
    <w:rsid w:val="002717EB"/>
    <w:rsid w:val="00272139"/>
    <w:rsid w:val="00272CEF"/>
    <w:rsid w:val="0027330E"/>
    <w:rsid w:val="00273C20"/>
    <w:rsid w:val="00284F7B"/>
    <w:rsid w:val="00291142"/>
    <w:rsid w:val="002918CA"/>
    <w:rsid w:val="0029213E"/>
    <w:rsid w:val="00293589"/>
    <w:rsid w:val="0029511D"/>
    <w:rsid w:val="0029550D"/>
    <w:rsid w:val="00295C59"/>
    <w:rsid w:val="002A15B5"/>
    <w:rsid w:val="002A33EF"/>
    <w:rsid w:val="002A77D2"/>
    <w:rsid w:val="002B0BF6"/>
    <w:rsid w:val="002B0D44"/>
    <w:rsid w:val="002C34C3"/>
    <w:rsid w:val="002C570B"/>
    <w:rsid w:val="002D412B"/>
    <w:rsid w:val="002D45C6"/>
    <w:rsid w:val="002E0BBC"/>
    <w:rsid w:val="002E0E40"/>
    <w:rsid w:val="002E6665"/>
    <w:rsid w:val="002F0FC1"/>
    <w:rsid w:val="002F3A51"/>
    <w:rsid w:val="002F62CF"/>
    <w:rsid w:val="002F6E4F"/>
    <w:rsid w:val="003050FA"/>
    <w:rsid w:val="003108DA"/>
    <w:rsid w:val="00310970"/>
    <w:rsid w:val="00310D2D"/>
    <w:rsid w:val="00316C1E"/>
    <w:rsid w:val="00324C0F"/>
    <w:rsid w:val="00326ECE"/>
    <w:rsid w:val="00330B9F"/>
    <w:rsid w:val="00332509"/>
    <w:rsid w:val="003368EE"/>
    <w:rsid w:val="00343BF9"/>
    <w:rsid w:val="00346C40"/>
    <w:rsid w:val="00350706"/>
    <w:rsid w:val="00351B04"/>
    <w:rsid w:val="003653AB"/>
    <w:rsid w:val="00365C26"/>
    <w:rsid w:val="00373203"/>
    <w:rsid w:val="00384BB5"/>
    <w:rsid w:val="00386677"/>
    <w:rsid w:val="00387954"/>
    <w:rsid w:val="00390740"/>
    <w:rsid w:val="0039337B"/>
    <w:rsid w:val="00393C6B"/>
    <w:rsid w:val="003A0B43"/>
    <w:rsid w:val="003A0C18"/>
    <w:rsid w:val="003A6895"/>
    <w:rsid w:val="003A6A00"/>
    <w:rsid w:val="003A6B57"/>
    <w:rsid w:val="003B11B3"/>
    <w:rsid w:val="003B4E58"/>
    <w:rsid w:val="003B593E"/>
    <w:rsid w:val="003C0D18"/>
    <w:rsid w:val="003C2F74"/>
    <w:rsid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w:rsid w:val="00410588"/>
    <w:rsid w:val="00410E69"/>
    <w:rsid w:val="004120BA"/>
    <w:rsid w:val="00413CA0"/>
    <w:rsid w:val="00414492"/>
    <w:rsid w:val="00422D47"/>
    <w:rsid w:val="00432265"/>
    <w:rsid w:val="00433A3B"/>
    <w:rsid w:val="00433E63"/>
    <w:rsid w:val="00436255"/>
    <w:rsid w:val="00436B83"/>
    <w:rsid w:val="00440728"/>
    <w:rsid w:val="00440D15"/>
    <w:rsid w:val="00440E6A"/>
    <w:rsid w:val="00443436"/>
    <w:rsid w:val="00445468"/>
    <w:rsid w:val="004457FE"/>
    <w:rsid w:val="0045038D"/>
    <w:rsid w:val="00460CE4"/>
    <w:rsid w:val="004649D1"/>
    <w:rsid w:val="00464EDA"/>
    <w:rsid w:val="00464F1E"/>
    <w:rsid w:val="004711CF"/>
    <w:rsid w:val="004719A7"/>
    <w:rsid w:val="00472B08"/>
    <w:rsid w:val="004734AF"/>
    <w:rsid w:val="00475FFF"/>
    <w:rsid w:val="00476275"/>
    <w:rsid w:val="00490FFC"/>
    <w:rsid w:val="0049478F"/>
    <w:rsid w:val="00495A93"/>
    <w:rsid w:val="004A5BB8"/>
    <w:rsid w:val="004A792E"/>
    <w:rsid w:val="004B3BFC"/>
    <w:rsid w:val="004B7DCE"/>
    <w:rsid w:val="004C2980"/>
    <w:rsid w:val="004D28BE"/>
    <w:rsid w:val="004D30FB"/>
    <w:rsid w:val="004D3A89"/>
    <w:rsid w:val="004D5197"/>
    <w:rsid w:val="004E07BF"/>
    <w:rsid w:val="004E0DC0"/>
    <w:rsid w:val="00500CBE"/>
    <w:rsid w:val="00501818"/>
    <w:rsid w:val="00501BBB"/>
    <w:rsid w:val="00507DE7"/>
    <w:rsid w:val="005160EB"/>
    <w:rsid w:val="00516319"/>
    <w:rsid w:val="005175A4"/>
    <w:rsid w:val="00525AFD"/>
    <w:rsid w:val="00526385"/>
    <w:rsid w:val="00526DF6"/>
    <w:rsid w:val="00527A31"/>
    <w:rsid w:val="005304B1"/>
    <w:rsid w:val="00530E5D"/>
    <w:rsid w:val="00531FCC"/>
    <w:rsid w:val="005331EF"/>
    <w:rsid w:val="00542C3E"/>
    <w:rsid w:val="005431AD"/>
    <w:rsid w:val="005465CD"/>
    <w:rsid w:val="00552914"/>
    <w:rsid w:val="005549CA"/>
    <w:rsid w:val="00555E32"/>
    <w:rsid w:val="00563FA5"/>
    <w:rsid w:val="00565C8B"/>
    <w:rsid w:val="005673FC"/>
    <w:rsid w:val="00570820"/>
    <w:rsid w:val="00572A6E"/>
    <w:rsid w:val="00577C96"/>
    <w:rsid w:val="00580A3B"/>
    <w:rsid w:val="00585459"/>
    <w:rsid w:val="00590423"/>
    <w:rsid w:val="00591D36"/>
    <w:rsid w:val="005925A0"/>
    <w:rsid w:val="00595D4B"/>
    <w:rsid w:val="005A23F9"/>
    <w:rsid w:val="005A6429"/>
    <w:rsid w:val="005A6D08"/>
    <w:rsid w:val="005A725E"/>
    <w:rsid w:val="005B1946"/>
    <w:rsid w:val="005B2072"/>
    <w:rsid w:val="005C3B13"/>
    <w:rsid w:val="005C67D1"/>
    <w:rsid w:val="005D03B7"/>
    <w:rsid w:val="005E54F1"/>
    <w:rsid w:val="005E7031"/>
    <w:rsid w:val="005F0DE9"/>
    <w:rsid w:val="005F2C06"/>
    <w:rsid w:val="005F54F0"/>
    <w:rsid w:val="006003D7"/>
    <w:rsid w:val="00602E80"/>
    <w:rsid w:val="0060602A"/>
    <w:rsid w:val="00607A46"/>
    <w:rsid w:val="00610F6E"/>
    <w:rsid w:val="00611765"/>
    <w:rsid w:val="00612C71"/>
    <w:rsid w:val="0061365B"/>
    <w:rsid w:val="00613879"/>
    <w:rsid w:val="006239F1"/>
    <w:rsid w:val="00623AE0"/>
    <w:rsid w:val="006318CB"/>
    <w:rsid w:val="00632B12"/>
    <w:rsid w:val="00636B8F"/>
    <w:rsid w:val="0064267D"/>
    <w:rsid w:val="00647C38"/>
    <w:rsid w:val="0065074F"/>
    <w:rsid w:val="006518B6"/>
    <w:rsid w:val="00652108"/>
    <w:rsid w:val="00654533"/>
    <w:rsid w:val="00655F90"/>
    <w:rsid w:val="00662E05"/>
    <w:rsid w:val="006656E9"/>
    <w:rsid w:val="00666885"/>
    <w:rsid w:val="0067767A"/>
    <w:rsid w:val="00693ABC"/>
    <w:rsid w:val="00695378"/>
    <w:rsid w:val="00695E76"/>
    <w:rsid w:val="00697F9E"/>
    <w:rsid w:val="006A112F"/>
    <w:rsid w:val="006A4864"/>
    <w:rsid w:val="006A5DCB"/>
    <w:rsid w:val="006A746E"/>
    <w:rsid w:val="006B0402"/>
    <w:rsid w:val="006B2035"/>
    <w:rsid w:val="006B3E8D"/>
    <w:rsid w:val="006C006E"/>
    <w:rsid w:val="006C4C0D"/>
    <w:rsid w:val="006D19B9"/>
    <w:rsid w:val="006D512E"/>
    <w:rsid w:val="006D5B37"/>
    <w:rsid w:val="006D635C"/>
    <w:rsid w:val="006D7D8D"/>
    <w:rsid w:val="006E23D8"/>
    <w:rsid w:val="006F3892"/>
    <w:rsid w:val="006F389C"/>
    <w:rsid w:val="006F462F"/>
    <w:rsid w:val="006F57B1"/>
    <w:rsid w:val="00701A33"/>
    <w:rsid w:val="00702F29"/>
    <w:rsid w:val="00703F38"/>
    <w:rsid w:val="0071480C"/>
    <w:rsid w:val="00715ACD"/>
    <w:rsid w:val="007163AD"/>
    <w:rsid w:val="007169A5"/>
    <w:rsid w:val="00717D24"/>
    <w:rsid w:val="00723E0F"/>
    <w:rsid w:val="0074074D"/>
    <w:rsid w:val="00742D40"/>
    <w:rsid w:val="00746213"/>
    <w:rsid w:val="0075159D"/>
    <w:rsid w:val="00753015"/>
    <w:rsid w:val="0075559E"/>
    <w:rsid w:val="007573F7"/>
    <w:rsid w:val="00770F45"/>
    <w:rsid w:val="00771B02"/>
    <w:rsid w:val="00773993"/>
    <w:rsid w:val="007753B6"/>
    <w:rsid w:val="00776B48"/>
    <w:rsid w:val="00777DF9"/>
    <w:rsid w:val="00782C5D"/>
    <w:rsid w:val="0078641E"/>
    <w:rsid w:val="00786F5D"/>
    <w:rsid w:val="00786F97"/>
    <w:rsid w:val="00790D1B"/>
    <w:rsid w:val="0079215C"/>
    <w:rsid w:val="0079358E"/>
    <w:rsid w:val="00797531"/>
    <w:rsid w:val="007A1ACF"/>
    <w:rsid w:val="007A2EC2"/>
    <w:rsid w:val="007B10AA"/>
    <w:rsid w:val="007B175E"/>
    <w:rsid w:val="007B76C9"/>
    <w:rsid w:val="007B79EB"/>
    <w:rsid w:val="007C047A"/>
    <w:rsid w:val="007C1123"/>
    <w:rsid w:val="007C1A75"/>
    <w:rsid w:val="007C23C9"/>
    <w:rsid w:val="007C2CC7"/>
    <w:rsid w:val="007C6E41"/>
    <w:rsid w:val="007D2AD1"/>
    <w:rsid w:val="007D3385"/>
    <w:rsid w:val="007D5834"/>
    <w:rsid w:val="007E1C47"/>
    <w:rsid w:val="007E4260"/>
    <w:rsid w:val="007E55B6"/>
    <w:rsid w:val="007E59A8"/>
    <w:rsid w:val="007F1FEC"/>
    <w:rsid w:val="007F41BE"/>
    <w:rsid w:val="008029F6"/>
    <w:rsid w:val="00805528"/>
    <w:rsid w:val="0081451A"/>
    <w:rsid w:val="0081534C"/>
    <w:rsid w:val="00816392"/>
    <w:rsid w:val="00816452"/>
    <w:rsid w:val="00816917"/>
    <w:rsid w:val="008210C9"/>
    <w:rsid w:val="0082126B"/>
    <w:rsid w:val="00821D37"/>
    <w:rsid w:val="00821F78"/>
    <w:rsid w:val="00823B67"/>
    <w:rsid w:val="0082779A"/>
    <w:rsid w:val="00831397"/>
    <w:rsid w:val="00835799"/>
    <w:rsid w:val="0084392A"/>
    <w:rsid w:val="008529D7"/>
    <w:rsid w:val="00854209"/>
    <w:rsid w:val="00855041"/>
    <w:rsid w:val="008558EA"/>
    <w:rsid w:val="00855D7B"/>
    <w:rsid w:val="008561BC"/>
    <w:rsid w:val="00856E3F"/>
    <w:rsid w:val="00862BA9"/>
    <w:rsid w:val="008644A1"/>
    <w:rsid w:val="0086506C"/>
    <w:rsid w:val="008747E8"/>
    <w:rsid w:val="008767D6"/>
    <w:rsid w:val="008806B9"/>
    <w:rsid w:val="00880739"/>
    <w:rsid w:val="00884593"/>
    <w:rsid w:val="0089195B"/>
    <w:rsid w:val="008970AF"/>
    <w:rsid w:val="00897617"/>
    <w:rsid w:val="008A5001"/>
    <w:rsid w:val="008B01D6"/>
    <w:rsid w:val="008B6158"/>
    <w:rsid w:val="008B6E2D"/>
    <w:rsid w:val="008C14AA"/>
    <w:rsid w:val="008C40D0"/>
    <w:rsid w:val="008D0378"/>
    <w:rsid w:val="008D2E13"/>
    <w:rsid w:val="008D552A"/>
    <w:rsid w:val="008D5720"/>
    <w:rsid w:val="008D5833"/>
    <w:rsid w:val="008D777C"/>
    <w:rsid w:val="008E036B"/>
    <w:rsid w:val="008E1332"/>
    <w:rsid w:val="008E1EA7"/>
    <w:rsid w:val="008E5FAF"/>
    <w:rsid w:val="008E67A0"/>
    <w:rsid w:val="008E6D68"/>
    <w:rsid w:val="008F2EA4"/>
    <w:rsid w:val="008F45A0"/>
    <w:rsid w:val="008F5F62"/>
    <w:rsid w:val="008F686C"/>
    <w:rsid w:val="008F7C89"/>
    <w:rsid w:val="00901A7F"/>
    <w:rsid w:val="009044FB"/>
    <w:rsid w:val="0090549A"/>
    <w:rsid w:val="00905EAC"/>
    <w:rsid w:val="009118B9"/>
    <w:rsid w:val="00914C57"/>
    <w:rsid w:val="00914CDA"/>
    <w:rsid w:val="00915499"/>
    <w:rsid w:val="0091727F"/>
    <w:rsid w:val="0092166F"/>
    <w:rsid w:val="00925D26"/>
    <w:rsid w:val="0092644A"/>
    <w:rsid w:val="00927614"/>
    <w:rsid w:val="009278A3"/>
    <w:rsid w:val="00931B5A"/>
    <w:rsid w:val="009347E3"/>
    <w:rsid w:val="009409E2"/>
    <w:rsid w:val="00944849"/>
    <w:rsid w:val="0095460F"/>
    <w:rsid w:val="009568EC"/>
    <w:rsid w:val="009609A1"/>
    <w:rsid w:val="00961E32"/>
    <w:rsid w:val="00961F1D"/>
    <w:rsid w:val="009719D6"/>
    <w:rsid w:val="0097362D"/>
    <w:rsid w:val="00975D56"/>
    <w:rsid w:val="009807E2"/>
    <w:rsid w:val="009813A3"/>
    <w:rsid w:val="0098374A"/>
    <w:rsid w:val="009A6F26"/>
    <w:rsid w:val="009A7971"/>
    <w:rsid w:val="009B1E25"/>
    <w:rsid w:val="009B61B0"/>
    <w:rsid w:val="009C0D71"/>
    <w:rsid w:val="009C428D"/>
    <w:rsid w:val="009C608D"/>
    <w:rsid w:val="009C61B9"/>
    <w:rsid w:val="009D418C"/>
    <w:rsid w:val="009D4FB9"/>
    <w:rsid w:val="009D6E33"/>
    <w:rsid w:val="009E01AB"/>
    <w:rsid w:val="009E4617"/>
    <w:rsid w:val="009E53BA"/>
    <w:rsid w:val="009E6671"/>
    <w:rsid w:val="009F69F0"/>
    <w:rsid w:val="009F7B5B"/>
    <w:rsid w:val="00A01BCB"/>
    <w:rsid w:val="00A04658"/>
    <w:rsid w:val="00A05755"/>
    <w:rsid w:val="00A11ECD"/>
    <w:rsid w:val="00A125F8"/>
    <w:rsid w:val="00A202CD"/>
    <w:rsid w:val="00A32B9A"/>
    <w:rsid w:val="00A333AB"/>
    <w:rsid w:val="00A40882"/>
    <w:rsid w:val="00A43D24"/>
    <w:rsid w:val="00A52D1A"/>
    <w:rsid w:val="00A55D85"/>
    <w:rsid w:val="00A578DD"/>
    <w:rsid w:val="00A63ACB"/>
    <w:rsid w:val="00A8046A"/>
    <w:rsid w:val="00A87556"/>
    <w:rsid w:val="00A934B6"/>
    <w:rsid w:val="00A950C5"/>
    <w:rsid w:val="00A95DC1"/>
    <w:rsid w:val="00A978E3"/>
    <w:rsid w:val="00AB0CA4"/>
    <w:rsid w:val="00AB1251"/>
    <w:rsid w:val="00AB15CC"/>
    <w:rsid w:val="00AC22AF"/>
    <w:rsid w:val="00AC2C5F"/>
    <w:rsid w:val="00AC646D"/>
    <w:rsid w:val="00AD1588"/>
    <w:rsid w:val="00AD5119"/>
    <w:rsid w:val="00AE20B6"/>
    <w:rsid w:val="00AE7B5D"/>
    <w:rsid w:val="00AF1BA8"/>
    <w:rsid w:val="00AF2FD4"/>
    <w:rsid w:val="00AF5B3B"/>
    <w:rsid w:val="00B02A5A"/>
    <w:rsid w:val="00B04C73"/>
    <w:rsid w:val="00B05847"/>
    <w:rsid w:val="00B1025F"/>
    <w:rsid w:val="00B173B3"/>
    <w:rsid w:val="00B211E7"/>
    <w:rsid w:val="00B22BBC"/>
    <w:rsid w:val="00B26C98"/>
    <w:rsid w:val="00B26D9B"/>
    <w:rsid w:val="00B34B31"/>
    <w:rsid w:val="00B35FDE"/>
    <w:rsid w:val="00B46D49"/>
    <w:rsid w:val="00B53422"/>
    <w:rsid w:val="00B553C3"/>
    <w:rsid w:val="00B57A15"/>
    <w:rsid w:val="00B633A1"/>
    <w:rsid w:val="00B80FA6"/>
    <w:rsid w:val="00B87306"/>
    <w:rsid w:val="00B877EA"/>
    <w:rsid w:val="00B937DF"/>
    <w:rsid w:val="00B959DC"/>
    <w:rsid w:val="00B9613B"/>
    <w:rsid w:val="00BA0CAB"/>
    <w:rsid w:val="00BA1D21"/>
    <w:rsid w:val="00BA3E79"/>
    <w:rsid w:val="00BB505E"/>
    <w:rsid w:val="00BB6F06"/>
    <w:rsid w:val="00BC0BBF"/>
    <w:rsid w:val="00BC25A7"/>
    <w:rsid w:val="00BC7232"/>
    <w:rsid w:val="00BE0EA0"/>
    <w:rsid w:val="00BE17FF"/>
    <w:rsid w:val="00BE19EE"/>
    <w:rsid w:val="00BE1AD2"/>
    <w:rsid w:val="00BE22B5"/>
    <w:rsid w:val="00BE535A"/>
    <w:rsid w:val="00BF184B"/>
    <w:rsid w:val="00BF3F15"/>
    <w:rsid w:val="00BF431B"/>
    <w:rsid w:val="00BF4789"/>
    <w:rsid w:val="00C033E8"/>
    <w:rsid w:val="00C0365B"/>
    <w:rsid w:val="00C043B3"/>
    <w:rsid w:val="00C05740"/>
    <w:rsid w:val="00C11D95"/>
    <w:rsid w:val="00C1499F"/>
    <w:rsid w:val="00C15E74"/>
    <w:rsid w:val="00C22BAE"/>
    <w:rsid w:val="00C25D73"/>
    <w:rsid w:val="00C30C7E"/>
    <w:rsid w:val="00C3166F"/>
    <w:rsid w:val="00C31F07"/>
    <w:rsid w:val="00C34D5F"/>
    <w:rsid w:val="00C4134C"/>
    <w:rsid w:val="00C42E0E"/>
    <w:rsid w:val="00C52083"/>
    <w:rsid w:val="00C55B0D"/>
    <w:rsid w:val="00C55FEA"/>
    <w:rsid w:val="00C56328"/>
    <w:rsid w:val="00C56458"/>
    <w:rsid w:val="00C6308A"/>
    <w:rsid w:val="00C65554"/>
    <w:rsid w:val="00C662E9"/>
    <w:rsid w:val="00C67FE6"/>
    <w:rsid w:val="00C728BC"/>
    <w:rsid w:val="00C74B55"/>
    <w:rsid w:val="00C74C9C"/>
    <w:rsid w:val="00C753D3"/>
    <w:rsid w:val="00C8086F"/>
    <w:rsid w:val="00C82E0B"/>
    <w:rsid w:val="00C82E65"/>
    <w:rsid w:val="00C8732E"/>
    <w:rsid w:val="00C87994"/>
    <w:rsid w:val="00C90C9A"/>
    <w:rsid w:val="00CA29E5"/>
    <w:rsid w:val="00CB146E"/>
    <w:rsid w:val="00CB15E5"/>
    <w:rsid w:val="00CB20D4"/>
    <w:rsid w:val="00CC345B"/>
    <w:rsid w:val="00CC6D5F"/>
    <w:rsid w:val="00CC789C"/>
    <w:rsid w:val="00CD5019"/>
    <w:rsid w:val="00D10243"/>
    <w:rsid w:val="00D12D80"/>
    <w:rsid w:val="00D13FD8"/>
    <w:rsid w:val="00D17792"/>
    <w:rsid w:val="00D17820"/>
    <w:rsid w:val="00D20F55"/>
    <w:rsid w:val="00D21F9B"/>
    <w:rsid w:val="00D23FE8"/>
    <w:rsid w:val="00D24651"/>
    <w:rsid w:val="00D30057"/>
    <w:rsid w:val="00D303EE"/>
    <w:rsid w:val="00D41157"/>
    <w:rsid w:val="00D42955"/>
    <w:rsid w:val="00D44C6C"/>
    <w:rsid w:val="00D47FFE"/>
    <w:rsid w:val="00D52122"/>
    <w:rsid w:val="00D535F8"/>
    <w:rsid w:val="00D55338"/>
    <w:rsid w:val="00D55C8A"/>
    <w:rsid w:val="00D5631B"/>
    <w:rsid w:val="00D570CB"/>
    <w:rsid w:val="00D57F30"/>
    <w:rsid w:val="00D607A6"/>
    <w:rsid w:val="00D61E65"/>
    <w:rsid w:val="00D647AE"/>
    <w:rsid w:val="00D6656E"/>
    <w:rsid w:val="00D67672"/>
    <w:rsid w:val="00D67955"/>
    <w:rsid w:val="00D704E4"/>
    <w:rsid w:val="00D72ED0"/>
    <w:rsid w:val="00D73EDD"/>
    <w:rsid w:val="00D766D2"/>
    <w:rsid w:val="00D77B20"/>
    <w:rsid w:val="00D813E1"/>
    <w:rsid w:val="00D82D54"/>
    <w:rsid w:val="00D832D5"/>
    <w:rsid w:val="00D87021"/>
    <w:rsid w:val="00D907C4"/>
    <w:rsid w:val="00D90C09"/>
    <w:rsid w:val="00DA0F15"/>
    <w:rsid w:val="00DA2501"/>
    <w:rsid w:val="00DA2700"/>
    <w:rsid w:val="00DB0C30"/>
    <w:rsid w:val="00DB5D99"/>
    <w:rsid w:val="00DB6C3F"/>
    <w:rsid w:val="00DD0E5C"/>
    <w:rsid w:val="00DD2E2C"/>
    <w:rsid w:val="00DD309A"/>
    <w:rsid w:val="00DE12AD"/>
    <w:rsid w:val="00DE4CEF"/>
    <w:rsid w:val="00DE6EE3"/>
    <w:rsid w:val="00DF477A"/>
    <w:rsid w:val="00E02787"/>
    <w:rsid w:val="00E03229"/>
    <w:rsid w:val="00E14AF3"/>
    <w:rsid w:val="00E17946"/>
    <w:rsid w:val="00E254A6"/>
    <w:rsid w:val="00E26CBC"/>
    <w:rsid w:val="00E408E5"/>
    <w:rsid w:val="00E417D7"/>
    <w:rsid w:val="00E44B4A"/>
    <w:rsid w:val="00E473A1"/>
    <w:rsid w:val="00E55677"/>
    <w:rsid w:val="00E6167C"/>
    <w:rsid w:val="00E6640E"/>
    <w:rsid w:val="00E66A33"/>
    <w:rsid w:val="00E75B97"/>
    <w:rsid w:val="00E80619"/>
    <w:rsid w:val="00E80D54"/>
    <w:rsid w:val="00E820EF"/>
    <w:rsid w:val="00E833C7"/>
    <w:rsid w:val="00E91D32"/>
    <w:rsid w:val="00E92AC5"/>
    <w:rsid w:val="00EA6BED"/>
    <w:rsid w:val="00EB02D5"/>
    <w:rsid w:val="00EB5F72"/>
    <w:rsid w:val="00EB6F9F"/>
    <w:rsid w:val="00EB7F98"/>
    <w:rsid w:val="00EC1079"/>
    <w:rsid w:val="00EC6A81"/>
    <w:rsid w:val="00ED3CE0"/>
    <w:rsid w:val="00ED60A7"/>
    <w:rsid w:val="00ED7785"/>
    <w:rsid w:val="00ED7F4A"/>
    <w:rsid w:val="00EE4FE1"/>
    <w:rsid w:val="00EE5024"/>
    <w:rsid w:val="00EE7FF3"/>
    <w:rsid w:val="00EF0465"/>
    <w:rsid w:val="00EF1B77"/>
    <w:rsid w:val="00EF34D7"/>
    <w:rsid w:val="00EF360A"/>
    <w:rsid w:val="00EF6756"/>
    <w:rsid w:val="00F024DA"/>
    <w:rsid w:val="00F05188"/>
    <w:rsid w:val="00F052E5"/>
    <w:rsid w:val="00F13A41"/>
    <w:rsid w:val="00F1445E"/>
    <w:rsid w:val="00F173DE"/>
    <w:rsid w:val="00F17496"/>
    <w:rsid w:val="00F203DA"/>
    <w:rsid w:val="00F21644"/>
    <w:rsid w:val="00F22F3D"/>
    <w:rsid w:val="00F33A5B"/>
    <w:rsid w:val="00F37531"/>
    <w:rsid w:val="00F417F1"/>
    <w:rsid w:val="00F5191B"/>
    <w:rsid w:val="00F55F99"/>
    <w:rsid w:val="00F632B9"/>
    <w:rsid w:val="00F66466"/>
    <w:rsid w:val="00F74230"/>
    <w:rsid w:val="00F7571C"/>
    <w:rsid w:val="00F778AF"/>
    <w:rsid w:val="00F8472E"/>
    <w:rsid w:val="00F94D9D"/>
    <w:rsid w:val="00FA0498"/>
    <w:rsid w:val="00FA0BF8"/>
    <w:rsid w:val="00FA261F"/>
    <w:rsid w:val="00FA33E1"/>
    <w:rsid w:val="00FA79FE"/>
    <w:rsid w:val="00FB21F5"/>
    <w:rsid w:val="00FB3A94"/>
    <w:rsid w:val="00FB57E6"/>
    <w:rsid w:val="00FB7CFA"/>
    <w:rsid w:val="00FC035B"/>
    <w:rsid w:val="00FC0CF7"/>
    <w:rsid w:val="00FC3BFE"/>
    <w:rsid w:val="00FC4501"/>
    <w:rsid w:val="00FC7712"/>
    <w:rsid w:val="00FD0CDA"/>
    <w:rsid w:val="00FD15F7"/>
    <w:rsid w:val="00FD3666"/>
    <w:rsid w:val="00FD4BB2"/>
    <w:rsid w:val="00FD78CF"/>
    <w:rsid w:val="00FD7B20"/>
    <w:rsid w:val="00FE0EE9"/>
    <w:rsid w:val="00FE2267"/>
    <w:rsid w:val="00FE2B30"/>
    <w:rsid w:val="00FE7E31"/>
    <w:rsid w:val="00FF5D23"/>
    <w:rsid w:val="00FF6217"/>
    <w:rsid w:val="00FF67C5"/>
    <w:rsid w:val="00FF75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10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195B"/>
    <w:pPr>
      <w:tabs>
        <w:tab w:val="center" w:pos="4252"/>
        <w:tab w:val="right" w:pos="8504"/>
      </w:tabs>
      <w:snapToGrid w:val="0"/>
    </w:pPr>
  </w:style>
  <w:style w:type="character" w:customStyle="1" w:styleId="a4">
    <w:name w:val="ヘッダー (文字)"/>
    <w:basedOn w:val="a0"/>
    <w:link w:val="a3"/>
    <w:uiPriority w:val="99"/>
    <w:rsid w:val="0089195B"/>
  </w:style>
  <w:style w:type="paragraph" w:styleId="a5">
    <w:name w:val="footer"/>
    <w:basedOn w:val="a"/>
    <w:link w:val="a6"/>
    <w:uiPriority w:val="99"/>
    <w:unhideWhenUsed/>
    <w:rsid w:val="0089195B"/>
    <w:pPr>
      <w:tabs>
        <w:tab w:val="center" w:pos="4252"/>
        <w:tab w:val="right" w:pos="8504"/>
      </w:tabs>
      <w:snapToGrid w:val="0"/>
    </w:pPr>
  </w:style>
  <w:style w:type="character" w:customStyle="1" w:styleId="a6">
    <w:name w:val="フッター (文字)"/>
    <w:basedOn w:val="a0"/>
    <w:link w:val="a5"/>
    <w:uiPriority w:val="99"/>
    <w:rsid w:val="0089195B"/>
  </w:style>
  <w:style w:type="paragraph" w:styleId="a7">
    <w:name w:val="List Paragraph"/>
    <w:basedOn w:val="a"/>
    <w:uiPriority w:val="34"/>
    <w:qFormat/>
    <w:rsid w:val="009807E2"/>
    <w:pPr>
      <w:ind w:leftChars="400" w:left="840"/>
    </w:pPr>
  </w:style>
  <w:style w:type="paragraph" w:styleId="a8">
    <w:name w:val="Balloon Text"/>
    <w:basedOn w:val="a"/>
    <w:link w:val="a9"/>
    <w:uiPriority w:val="99"/>
    <w:semiHidden/>
    <w:unhideWhenUsed/>
    <w:rsid w:val="000F4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F4CD3"/>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01765A"/>
  </w:style>
  <w:style w:type="character" w:customStyle="1" w:styleId="ab">
    <w:name w:val="日付 (文字)"/>
    <w:basedOn w:val="a0"/>
    <w:link w:val="aa"/>
    <w:uiPriority w:val="99"/>
    <w:semiHidden/>
    <w:rsid w:val="0001765A"/>
  </w:style>
  <w:style w:type="table" w:styleId="ac">
    <w:name w:val="Table Grid"/>
    <w:basedOn w:val="a1"/>
    <w:uiPriority w:val="59"/>
    <w:rsid w:val="00CC6D5F"/>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DB5D9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195B"/>
    <w:pPr>
      <w:tabs>
        <w:tab w:val="center" w:pos="4252"/>
        <w:tab w:val="right" w:pos="8504"/>
      </w:tabs>
      <w:snapToGrid w:val="0"/>
    </w:pPr>
  </w:style>
  <w:style w:type="character" w:customStyle="1" w:styleId="a4">
    <w:name w:val="ヘッダー (文字)"/>
    <w:basedOn w:val="a0"/>
    <w:link w:val="a3"/>
    <w:uiPriority w:val="99"/>
    <w:rsid w:val="0089195B"/>
  </w:style>
  <w:style w:type="paragraph" w:styleId="a5">
    <w:name w:val="footer"/>
    <w:basedOn w:val="a"/>
    <w:link w:val="a6"/>
    <w:uiPriority w:val="99"/>
    <w:unhideWhenUsed/>
    <w:rsid w:val="0089195B"/>
    <w:pPr>
      <w:tabs>
        <w:tab w:val="center" w:pos="4252"/>
        <w:tab w:val="right" w:pos="8504"/>
      </w:tabs>
      <w:snapToGrid w:val="0"/>
    </w:pPr>
  </w:style>
  <w:style w:type="character" w:customStyle="1" w:styleId="a6">
    <w:name w:val="フッター (文字)"/>
    <w:basedOn w:val="a0"/>
    <w:link w:val="a5"/>
    <w:uiPriority w:val="99"/>
    <w:rsid w:val="0089195B"/>
  </w:style>
  <w:style w:type="paragraph" w:styleId="a7">
    <w:name w:val="List Paragraph"/>
    <w:basedOn w:val="a"/>
    <w:uiPriority w:val="34"/>
    <w:qFormat/>
    <w:rsid w:val="009807E2"/>
    <w:pPr>
      <w:ind w:leftChars="400" w:left="840"/>
    </w:pPr>
  </w:style>
  <w:style w:type="paragraph" w:styleId="a8">
    <w:name w:val="Balloon Text"/>
    <w:basedOn w:val="a"/>
    <w:link w:val="a9"/>
    <w:uiPriority w:val="99"/>
    <w:semiHidden/>
    <w:unhideWhenUsed/>
    <w:rsid w:val="000F4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F4CD3"/>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01765A"/>
  </w:style>
  <w:style w:type="character" w:customStyle="1" w:styleId="ab">
    <w:name w:val="日付 (文字)"/>
    <w:basedOn w:val="a0"/>
    <w:link w:val="aa"/>
    <w:uiPriority w:val="99"/>
    <w:semiHidden/>
    <w:rsid w:val="0001765A"/>
  </w:style>
  <w:style w:type="table" w:styleId="ac">
    <w:name w:val="Table Grid"/>
    <w:basedOn w:val="a1"/>
    <w:uiPriority w:val="59"/>
    <w:rsid w:val="00CC6D5F"/>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DB5D9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242810">
      <w:bodyDiv w:val="1"/>
      <w:marLeft w:val="0"/>
      <w:marRight w:val="0"/>
      <w:marTop w:val="0"/>
      <w:marBottom w:val="0"/>
      <w:divBdr>
        <w:top w:val="none" w:sz="0" w:space="0" w:color="auto"/>
        <w:left w:val="none" w:sz="0" w:space="0" w:color="auto"/>
        <w:bottom w:val="none" w:sz="0" w:space="0" w:color="auto"/>
        <w:right w:val="none" w:sz="0" w:space="0" w:color="auto"/>
      </w:divBdr>
    </w:div>
    <w:div w:id="352803105">
      <w:bodyDiv w:val="1"/>
      <w:marLeft w:val="0"/>
      <w:marRight w:val="0"/>
      <w:marTop w:val="0"/>
      <w:marBottom w:val="0"/>
      <w:divBdr>
        <w:top w:val="none" w:sz="0" w:space="0" w:color="auto"/>
        <w:left w:val="none" w:sz="0" w:space="0" w:color="auto"/>
        <w:bottom w:val="none" w:sz="0" w:space="0" w:color="auto"/>
        <w:right w:val="none" w:sz="0" w:space="0" w:color="auto"/>
      </w:divBdr>
    </w:div>
    <w:div w:id="630867692">
      <w:bodyDiv w:val="1"/>
      <w:marLeft w:val="0"/>
      <w:marRight w:val="0"/>
      <w:marTop w:val="0"/>
      <w:marBottom w:val="0"/>
      <w:divBdr>
        <w:top w:val="none" w:sz="0" w:space="0" w:color="auto"/>
        <w:left w:val="none" w:sz="0" w:space="0" w:color="auto"/>
        <w:bottom w:val="none" w:sz="0" w:space="0" w:color="auto"/>
        <w:right w:val="none" w:sz="0" w:space="0" w:color="auto"/>
      </w:divBdr>
    </w:div>
    <w:div w:id="1166675644">
      <w:bodyDiv w:val="1"/>
      <w:marLeft w:val="0"/>
      <w:marRight w:val="0"/>
      <w:marTop w:val="0"/>
      <w:marBottom w:val="0"/>
      <w:divBdr>
        <w:top w:val="none" w:sz="0" w:space="0" w:color="auto"/>
        <w:left w:val="none" w:sz="0" w:space="0" w:color="auto"/>
        <w:bottom w:val="none" w:sz="0" w:space="0" w:color="auto"/>
        <w:right w:val="none" w:sz="0" w:space="0" w:color="auto"/>
      </w:divBdr>
    </w:div>
    <w:div w:id="193050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182</Words>
  <Characters>1039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江戸川区</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全庁LAN利用者</dc:creator>
  <cp:lastModifiedBy>全庁ＬＡＮ利用者</cp:lastModifiedBy>
  <cp:revision>9</cp:revision>
  <cp:lastPrinted>2017-08-20T05:07:00Z</cp:lastPrinted>
  <dcterms:created xsi:type="dcterms:W3CDTF">2017-08-20T04:11:00Z</dcterms:created>
  <dcterms:modified xsi:type="dcterms:W3CDTF">2017-08-20T05:10:00Z</dcterms:modified>
</cp:coreProperties>
</file>