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6657C95E" w:rsidR="00262AD4" w:rsidRPr="00330BC5" w:rsidRDefault="00262AD4" w:rsidP="00262AD4">
      <w:pPr>
        <w:spacing w:line="320" w:lineRule="exact"/>
        <w:jc w:val="right"/>
        <w:rPr>
          <w:rFonts w:ascii="メイリオ" w:eastAsia="メイリオ" w:hAnsi="メイリオ"/>
          <w:szCs w:val="21"/>
        </w:rPr>
      </w:pPr>
      <w:r w:rsidRPr="00330BC5">
        <w:rPr>
          <w:rFonts w:ascii="メイリオ" w:eastAsia="メイリオ" w:hAnsi="メイリオ" w:hint="eastAsia"/>
          <w:szCs w:val="21"/>
        </w:rPr>
        <w:t>201</w:t>
      </w:r>
      <w:r w:rsidR="0052455B" w:rsidRPr="00330BC5">
        <w:rPr>
          <w:rFonts w:ascii="メイリオ" w:eastAsia="メイリオ" w:hAnsi="メイリオ" w:hint="eastAsia"/>
          <w:szCs w:val="21"/>
        </w:rPr>
        <w:t>7</w:t>
      </w:r>
      <w:r w:rsidRPr="00330BC5">
        <w:rPr>
          <w:rFonts w:ascii="メイリオ" w:eastAsia="メイリオ" w:hAnsi="メイリオ" w:hint="eastAsia"/>
          <w:szCs w:val="21"/>
        </w:rPr>
        <w:t>/</w:t>
      </w:r>
      <w:r w:rsidR="00330BC5" w:rsidRPr="00330BC5">
        <w:rPr>
          <w:rFonts w:ascii="メイリオ" w:eastAsia="メイリオ" w:hAnsi="メイリオ" w:hint="eastAsia"/>
          <w:szCs w:val="21"/>
        </w:rPr>
        <w:t>4</w:t>
      </w:r>
      <w:r w:rsidRPr="00330BC5">
        <w:rPr>
          <w:rFonts w:ascii="メイリオ" w:eastAsia="メイリオ" w:hAnsi="メイリオ" w:hint="eastAsia"/>
          <w:szCs w:val="21"/>
        </w:rPr>
        <w:t>/</w:t>
      </w:r>
      <w:r w:rsidR="00B20D5C">
        <w:rPr>
          <w:rFonts w:ascii="メイリオ" w:eastAsia="メイリオ" w:hAnsi="メイリオ" w:hint="eastAsia"/>
          <w:szCs w:val="21"/>
        </w:rPr>
        <w:t>14</w:t>
      </w:r>
    </w:p>
    <w:p w14:paraId="2C987882" w14:textId="2B96464E" w:rsidR="00CE773A" w:rsidRPr="00330BC5" w:rsidRDefault="00AE708A" w:rsidP="00EE24F3">
      <w:pPr>
        <w:spacing w:line="320" w:lineRule="exact"/>
        <w:jc w:val="center"/>
        <w:rPr>
          <w:rFonts w:ascii="メイリオ" w:eastAsia="メイリオ" w:hAnsi="メイリオ"/>
          <w:szCs w:val="21"/>
        </w:rPr>
      </w:pPr>
      <w:r w:rsidRPr="00330BC5">
        <w:rPr>
          <w:rFonts w:ascii="メイリオ" w:eastAsia="メイリオ" w:hAnsi="メイリオ" w:hint="eastAsia"/>
          <w:szCs w:val="21"/>
        </w:rPr>
        <w:t>3</w:t>
      </w:r>
      <w:r w:rsidR="004A2229" w:rsidRPr="00330BC5">
        <w:rPr>
          <w:rFonts w:ascii="メイリオ" w:eastAsia="メイリオ" w:hAnsi="メイリオ" w:hint="eastAsia"/>
          <w:szCs w:val="21"/>
        </w:rPr>
        <w:t>1</w:t>
      </w:r>
      <w:r w:rsidRPr="00330BC5">
        <w:rPr>
          <w:rFonts w:ascii="メイリオ" w:eastAsia="メイリオ" w:hAnsi="メイリオ" w:hint="eastAsia"/>
          <w:szCs w:val="21"/>
        </w:rPr>
        <w:t>期</w:t>
      </w:r>
      <w:r w:rsidR="005C76DD" w:rsidRPr="00330BC5">
        <w:rPr>
          <w:rFonts w:ascii="メイリオ" w:eastAsia="メイリオ" w:hAnsi="メイリオ" w:hint="eastAsia"/>
          <w:szCs w:val="21"/>
        </w:rPr>
        <w:t>第</w:t>
      </w:r>
      <w:r w:rsidR="00330BC5" w:rsidRPr="00330BC5">
        <w:rPr>
          <w:rFonts w:ascii="メイリオ" w:eastAsia="メイリオ" w:hAnsi="メイリオ" w:hint="eastAsia"/>
          <w:szCs w:val="21"/>
        </w:rPr>
        <w:t>9</w:t>
      </w:r>
      <w:r w:rsidR="005C76DD" w:rsidRPr="00330BC5">
        <w:rPr>
          <w:rFonts w:ascii="メイリオ" w:eastAsia="メイリオ" w:hAnsi="メイリオ" w:hint="eastAsia"/>
          <w:szCs w:val="21"/>
        </w:rPr>
        <w:t>回修繕検討委員会</w:t>
      </w:r>
      <w:r w:rsidR="0008482B" w:rsidRPr="00330BC5">
        <w:rPr>
          <w:rFonts w:ascii="メイリオ" w:eastAsia="メイリオ" w:hAnsi="メイリオ" w:hint="eastAsia"/>
          <w:szCs w:val="21"/>
        </w:rPr>
        <w:t>議事</w:t>
      </w:r>
      <w:r w:rsidR="00452D44" w:rsidRPr="00330BC5">
        <w:rPr>
          <w:rFonts w:ascii="メイリオ" w:eastAsia="メイリオ" w:hAnsi="メイリオ" w:hint="eastAsia"/>
          <w:szCs w:val="21"/>
        </w:rPr>
        <w:t>メモ</w:t>
      </w:r>
    </w:p>
    <w:p w14:paraId="7053F12F" w14:textId="77777777" w:rsidR="00F80457" w:rsidRPr="00330BC5" w:rsidRDefault="00F80457" w:rsidP="00EE24F3">
      <w:pPr>
        <w:spacing w:line="320" w:lineRule="exact"/>
        <w:rPr>
          <w:rFonts w:ascii="メイリオ" w:eastAsia="メイリオ" w:hAnsi="メイリオ"/>
          <w:szCs w:val="21"/>
        </w:rPr>
      </w:pPr>
    </w:p>
    <w:p w14:paraId="192694E0" w14:textId="668C6ACD" w:rsidR="001F2E66" w:rsidRPr="00330BC5" w:rsidRDefault="001F2E66" w:rsidP="001F2E66">
      <w:pPr>
        <w:spacing w:line="320" w:lineRule="exact"/>
        <w:rPr>
          <w:rFonts w:ascii="メイリオ" w:eastAsia="メイリオ" w:hAnsi="メイリオ"/>
          <w:szCs w:val="21"/>
        </w:rPr>
      </w:pPr>
      <w:r w:rsidRPr="00330BC5">
        <w:rPr>
          <w:rFonts w:ascii="メイリオ" w:eastAsia="メイリオ" w:hAnsi="メイリオ" w:hint="eastAsia"/>
          <w:szCs w:val="21"/>
        </w:rPr>
        <w:t>日時</w:t>
      </w:r>
      <w:r w:rsidRPr="00330BC5">
        <w:rPr>
          <w:rFonts w:ascii="メイリオ" w:eastAsia="メイリオ" w:hAnsi="メイリオ" w:hint="eastAsia"/>
          <w:szCs w:val="21"/>
        </w:rPr>
        <w:tab/>
        <w:t>平成29年</w:t>
      </w:r>
      <w:r w:rsidR="00330BC5" w:rsidRPr="00330BC5">
        <w:rPr>
          <w:rFonts w:ascii="メイリオ" w:eastAsia="メイリオ" w:hAnsi="メイリオ" w:hint="eastAsia"/>
          <w:szCs w:val="21"/>
        </w:rPr>
        <w:t>3</w:t>
      </w:r>
      <w:r w:rsidRPr="00330BC5">
        <w:rPr>
          <w:rFonts w:ascii="メイリオ" w:eastAsia="メイリオ" w:hAnsi="メイリオ" w:hint="eastAsia"/>
          <w:szCs w:val="21"/>
        </w:rPr>
        <w:t>月</w:t>
      </w:r>
      <w:r w:rsidR="00330BC5" w:rsidRPr="00330BC5">
        <w:rPr>
          <w:rFonts w:ascii="メイリオ" w:eastAsia="メイリオ" w:hAnsi="メイリオ" w:hint="eastAsia"/>
          <w:szCs w:val="21"/>
        </w:rPr>
        <w:t>26</w:t>
      </w:r>
      <w:r w:rsidRPr="00330BC5">
        <w:rPr>
          <w:rFonts w:ascii="メイリオ" w:eastAsia="メイリオ" w:hAnsi="メイリオ" w:hint="eastAsia"/>
          <w:szCs w:val="21"/>
        </w:rPr>
        <w:t>日（日）9:00～1</w:t>
      </w:r>
      <w:r w:rsidR="00330BC5" w:rsidRPr="00330BC5">
        <w:rPr>
          <w:rFonts w:ascii="メイリオ" w:eastAsia="メイリオ" w:hAnsi="メイリオ" w:hint="eastAsia"/>
          <w:szCs w:val="21"/>
        </w:rPr>
        <w:t>1</w:t>
      </w:r>
      <w:r w:rsidRPr="00330BC5">
        <w:rPr>
          <w:rFonts w:ascii="メイリオ" w:eastAsia="メイリオ" w:hAnsi="メイリオ" w:hint="eastAsia"/>
          <w:szCs w:val="21"/>
        </w:rPr>
        <w:t>:</w:t>
      </w:r>
      <w:r w:rsidR="00330BC5" w:rsidRPr="00330BC5">
        <w:rPr>
          <w:rFonts w:ascii="メイリオ" w:eastAsia="メイリオ" w:hAnsi="メイリオ" w:hint="eastAsia"/>
          <w:szCs w:val="21"/>
        </w:rPr>
        <w:t>3</w:t>
      </w:r>
      <w:r w:rsidRPr="00330BC5">
        <w:rPr>
          <w:rFonts w:ascii="メイリオ" w:eastAsia="メイリオ" w:hAnsi="メイリオ" w:hint="eastAsia"/>
          <w:szCs w:val="21"/>
        </w:rPr>
        <w:t>0</w:t>
      </w:r>
    </w:p>
    <w:p w14:paraId="6D9F5971" w14:textId="15373AD1" w:rsidR="001F2E66" w:rsidRPr="00330BC5" w:rsidRDefault="001F2E66" w:rsidP="001F2E66">
      <w:pPr>
        <w:spacing w:line="320" w:lineRule="exact"/>
        <w:rPr>
          <w:rFonts w:ascii="メイリオ" w:eastAsia="メイリオ" w:hAnsi="メイリオ"/>
          <w:szCs w:val="21"/>
        </w:rPr>
      </w:pPr>
      <w:r w:rsidRPr="00330BC5">
        <w:rPr>
          <w:rFonts w:ascii="メイリオ" w:eastAsia="メイリオ" w:hAnsi="メイリオ" w:hint="eastAsia"/>
          <w:szCs w:val="21"/>
        </w:rPr>
        <w:t>場所</w:t>
      </w:r>
      <w:r w:rsidRPr="00330BC5">
        <w:rPr>
          <w:rFonts w:ascii="メイリオ" w:eastAsia="メイリオ" w:hAnsi="メイリオ" w:hint="eastAsia"/>
          <w:szCs w:val="21"/>
        </w:rPr>
        <w:tab/>
        <w:t>集会室</w:t>
      </w:r>
    </w:p>
    <w:p w14:paraId="3BC5927B" w14:textId="77777777" w:rsidR="001F2E66" w:rsidRPr="00330BC5" w:rsidRDefault="001F2E66" w:rsidP="001F2E66">
      <w:pPr>
        <w:spacing w:line="320" w:lineRule="exact"/>
        <w:rPr>
          <w:rFonts w:ascii="メイリオ" w:eastAsia="メイリオ" w:hAnsi="メイリオ"/>
          <w:szCs w:val="21"/>
        </w:rPr>
      </w:pPr>
      <w:r w:rsidRPr="00330BC5">
        <w:rPr>
          <w:rFonts w:ascii="メイリオ" w:eastAsia="メイリオ" w:hAnsi="メイリオ" w:hint="eastAsia"/>
          <w:szCs w:val="21"/>
        </w:rPr>
        <w:t>出席（敬称略）</w:t>
      </w:r>
      <w:r w:rsidRPr="00330BC5">
        <w:rPr>
          <w:rFonts w:ascii="メイリオ" w:eastAsia="メイリオ" w:hAnsi="メイリオ" w:hint="eastAsia"/>
          <w:szCs w:val="21"/>
        </w:rPr>
        <w:tab/>
      </w:r>
    </w:p>
    <w:p w14:paraId="25915F90" w14:textId="63FB3695" w:rsidR="001F2E66" w:rsidRPr="00330BC5" w:rsidRDefault="001F2E66" w:rsidP="001F2E66">
      <w:pPr>
        <w:spacing w:line="320" w:lineRule="exact"/>
        <w:ind w:firstLine="840"/>
        <w:rPr>
          <w:rFonts w:ascii="メイリオ" w:eastAsia="メイリオ" w:hAnsi="メイリオ"/>
          <w:szCs w:val="21"/>
        </w:rPr>
      </w:pPr>
      <w:r w:rsidRPr="00330BC5">
        <w:rPr>
          <w:rFonts w:ascii="メイリオ" w:eastAsia="メイリオ" w:hAnsi="メイリオ" w:hint="eastAsia"/>
          <w:szCs w:val="21"/>
        </w:rPr>
        <w:t>修繕検討委員</w:t>
      </w:r>
      <w:r w:rsidRPr="00330BC5">
        <w:rPr>
          <w:rFonts w:ascii="メイリオ" w:eastAsia="メイリオ" w:hAnsi="メイリオ" w:hint="eastAsia"/>
          <w:szCs w:val="21"/>
        </w:rPr>
        <w:tab/>
        <w:t>219岩井、303青木、414関根、</w:t>
      </w:r>
      <w:r w:rsidR="00330BC5" w:rsidRPr="00330BC5">
        <w:rPr>
          <w:rFonts w:ascii="メイリオ" w:eastAsia="メイリオ" w:hAnsi="メイリオ" w:hint="eastAsia"/>
          <w:szCs w:val="21"/>
        </w:rPr>
        <w:t>417田村、</w:t>
      </w:r>
      <w:r w:rsidRPr="00330BC5">
        <w:rPr>
          <w:rFonts w:ascii="メイリオ" w:eastAsia="メイリオ" w:hAnsi="メイリオ" w:hint="eastAsia"/>
          <w:szCs w:val="21"/>
        </w:rPr>
        <w:t>801</w:t>
      </w:r>
      <w:r w:rsidR="00330BC5" w:rsidRPr="00330BC5">
        <w:rPr>
          <w:rFonts w:ascii="メイリオ" w:eastAsia="メイリオ" w:hAnsi="メイリオ" w:hint="eastAsia"/>
          <w:szCs w:val="21"/>
        </w:rPr>
        <w:t>酒井</w:t>
      </w:r>
    </w:p>
    <w:p w14:paraId="550BD9D9" w14:textId="77777777" w:rsidR="001F2E66" w:rsidRPr="00330BC5" w:rsidRDefault="001F2E66" w:rsidP="001F2E66">
      <w:pPr>
        <w:spacing w:line="320" w:lineRule="exact"/>
        <w:ind w:firstLine="840"/>
        <w:rPr>
          <w:rFonts w:ascii="メイリオ" w:eastAsia="メイリオ" w:hAnsi="メイリオ"/>
          <w:szCs w:val="21"/>
        </w:rPr>
      </w:pPr>
      <w:r w:rsidRPr="00330BC5">
        <w:rPr>
          <w:rFonts w:ascii="メイリオ" w:eastAsia="メイリオ" w:hAnsi="メイリオ" w:hint="eastAsia"/>
          <w:szCs w:val="21"/>
        </w:rPr>
        <w:t>担当理事</w:t>
      </w:r>
      <w:r w:rsidRPr="00330BC5">
        <w:rPr>
          <w:rFonts w:ascii="メイリオ" w:eastAsia="メイリオ" w:hAnsi="メイリオ" w:hint="eastAsia"/>
          <w:szCs w:val="21"/>
        </w:rPr>
        <w:tab/>
      </w:r>
      <w:r w:rsidRPr="00330BC5">
        <w:rPr>
          <w:rFonts w:ascii="メイリオ" w:eastAsia="メイリオ" w:hAnsi="メイリオ"/>
          <w:szCs w:val="21"/>
        </w:rPr>
        <w:t>212</w:t>
      </w:r>
      <w:r w:rsidRPr="00330BC5">
        <w:rPr>
          <w:rFonts w:ascii="メイリオ" w:eastAsia="メイリオ" w:hAnsi="メイリオ" w:hint="eastAsia"/>
          <w:szCs w:val="21"/>
        </w:rPr>
        <w:t>村田、607吉澤</w:t>
      </w:r>
    </w:p>
    <w:p w14:paraId="42B13F0F" w14:textId="77777777" w:rsidR="001F2E66" w:rsidRPr="00330BC5" w:rsidRDefault="001F2E66" w:rsidP="001F2E66">
      <w:pPr>
        <w:spacing w:line="320" w:lineRule="exact"/>
        <w:ind w:firstLine="840"/>
        <w:rPr>
          <w:rFonts w:ascii="メイリオ" w:eastAsia="メイリオ" w:hAnsi="メイリオ"/>
          <w:szCs w:val="21"/>
        </w:rPr>
      </w:pPr>
      <w:r w:rsidRPr="00330BC5">
        <w:rPr>
          <w:rFonts w:ascii="メイリオ" w:eastAsia="メイリオ" w:hAnsi="メイリオ" w:hint="eastAsia"/>
          <w:szCs w:val="21"/>
        </w:rPr>
        <w:t>オブザーバ</w:t>
      </w:r>
      <w:r w:rsidRPr="00330BC5">
        <w:rPr>
          <w:rFonts w:ascii="メイリオ" w:eastAsia="メイリオ" w:hAnsi="メイリオ" w:hint="eastAsia"/>
          <w:szCs w:val="21"/>
        </w:rPr>
        <w:tab/>
        <w:t>904大坂</w:t>
      </w:r>
    </w:p>
    <w:p w14:paraId="30153CC8" w14:textId="77777777" w:rsidR="001F2E66" w:rsidRPr="00330BC5" w:rsidRDefault="001F2E66" w:rsidP="001F2E66">
      <w:pPr>
        <w:spacing w:line="320" w:lineRule="exact"/>
        <w:rPr>
          <w:rFonts w:ascii="メイリオ" w:eastAsia="メイリオ" w:hAnsi="メイリオ"/>
          <w:szCs w:val="21"/>
        </w:rPr>
      </w:pPr>
      <w:r w:rsidRPr="00330BC5">
        <w:rPr>
          <w:rFonts w:ascii="メイリオ" w:eastAsia="メイリオ" w:hAnsi="メイリオ" w:hint="eastAsia"/>
          <w:szCs w:val="21"/>
        </w:rPr>
        <w:t>欠席（敬称略）</w:t>
      </w:r>
    </w:p>
    <w:p w14:paraId="39C99235" w14:textId="5BA62D75" w:rsidR="001F2E66" w:rsidRPr="00330BC5" w:rsidRDefault="001F2E66" w:rsidP="001F2E66">
      <w:pPr>
        <w:spacing w:line="320" w:lineRule="exact"/>
        <w:rPr>
          <w:rFonts w:ascii="メイリオ" w:eastAsia="メイリオ" w:hAnsi="メイリオ"/>
          <w:szCs w:val="21"/>
        </w:rPr>
      </w:pPr>
      <w:r w:rsidRPr="00330BC5">
        <w:rPr>
          <w:rFonts w:ascii="メイリオ" w:eastAsia="メイリオ" w:hAnsi="メイリオ" w:hint="eastAsia"/>
          <w:szCs w:val="21"/>
        </w:rPr>
        <w:tab/>
        <w:t>修繕検討委員</w:t>
      </w:r>
      <w:r w:rsidRPr="00330BC5">
        <w:rPr>
          <w:rFonts w:ascii="メイリオ" w:eastAsia="メイリオ" w:hAnsi="メイリオ" w:hint="eastAsia"/>
          <w:szCs w:val="21"/>
        </w:rPr>
        <w:tab/>
        <w:t>811長富</w:t>
      </w:r>
      <w:r w:rsidR="00330BC5" w:rsidRPr="00330BC5">
        <w:rPr>
          <w:rFonts w:ascii="メイリオ" w:eastAsia="メイリオ" w:hAnsi="メイリオ" w:hint="eastAsia"/>
          <w:szCs w:val="21"/>
        </w:rPr>
        <w:t>、901中久木</w:t>
      </w:r>
    </w:p>
    <w:p w14:paraId="7F0A9DAF" w14:textId="77777777" w:rsidR="001F2E66" w:rsidRPr="008E45E8" w:rsidRDefault="001F2E66" w:rsidP="001F2E66">
      <w:pPr>
        <w:tabs>
          <w:tab w:val="left" w:pos="2694"/>
        </w:tabs>
        <w:spacing w:line="320" w:lineRule="exact"/>
        <w:rPr>
          <w:rFonts w:ascii="メイリオ" w:eastAsia="メイリオ" w:hAnsi="メイリオ"/>
          <w:szCs w:val="21"/>
        </w:rPr>
      </w:pPr>
      <w:r w:rsidRPr="008E45E8">
        <w:rPr>
          <w:rFonts w:ascii="メイリオ" w:eastAsia="メイリオ" w:hAnsi="メイリオ" w:hint="eastAsia"/>
          <w:szCs w:val="21"/>
        </w:rPr>
        <w:t>議案</w:t>
      </w:r>
    </w:p>
    <w:p w14:paraId="3D5A715A" w14:textId="42841D7B" w:rsidR="008E45E8" w:rsidRPr="0052455B" w:rsidRDefault="00F81EE9" w:rsidP="008E45E8">
      <w:pPr>
        <w:pStyle w:val="a7"/>
        <w:numPr>
          <w:ilvl w:val="0"/>
          <w:numId w:val="1"/>
        </w:numPr>
        <w:tabs>
          <w:tab w:val="left" w:pos="2694"/>
        </w:tabs>
        <w:spacing w:line="320" w:lineRule="exact"/>
        <w:ind w:leftChars="0"/>
        <w:rPr>
          <w:rFonts w:ascii="メイリオ" w:eastAsia="メイリオ" w:hAnsi="メイリオ"/>
        </w:rPr>
      </w:pPr>
      <w:hyperlink r:id="rId8" w:history="1">
        <w:r w:rsidR="008E45E8" w:rsidRPr="0052455B">
          <w:rPr>
            <w:rStyle w:val="aa"/>
            <w:rFonts w:ascii="メイリオ" w:eastAsia="メイリオ" w:hAnsi="メイリオ" w:hint="eastAsia"/>
          </w:rPr>
          <w:t>前回議事メモ</w:t>
        </w:r>
      </w:hyperlink>
      <w:r w:rsidR="008E45E8" w:rsidRPr="0052455B">
        <w:rPr>
          <w:rFonts w:ascii="メイリオ" w:eastAsia="メイリオ" w:hAnsi="メイリオ" w:hint="eastAsia"/>
        </w:rPr>
        <w:t>の確認</w:t>
      </w:r>
    </w:p>
    <w:p w14:paraId="553CEFA7" w14:textId="0996EC50" w:rsidR="00D0259C" w:rsidRDefault="00C77FCA" w:rsidP="00C77FCA">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3</w:t>
      </w:r>
      <w:r w:rsidR="008E45E8" w:rsidRPr="00C77FCA">
        <w:rPr>
          <w:rFonts w:ascii="メイリオ" w:eastAsia="メイリオ" w:hAnsi="メイリオ" w:hint="eastAsia"/>
        </w:rPr>
        <w:t>月度理事会議事</w:t>
      </w:r>
      <w:r w:rsidR="008E45E8">
        <w:rPr>
          <w:rFonts w:ascii="メイリオ" w:eastAsia="メイリオ" w:hAnsi="メイリオ" w:hint="eastAsia"/>
        </w:rPr>
        <w:t>の</w:t>
      </w:r>
      <w:r w:rsidR="008E45E8" w:rsidRPr="006F28D5">
        <w:rPr>
          <w:rFonts w:ascii="メイリオ" w:eastAsia="メイリオ" w:hAnsi="メイリオ" w:hint="eastAsia"/>
        </w:rPr>
        <w:t>確認</w:t>
      </w:r>
    </w:p>
    <w:p w14:paraId="4473C6AC" w14:textId="1456B079" w:rsidR="001F2E66" w:rsidRPr="00C77FCA" w:rsidRDefault="00C77FCA" w:rsidP="000F7D06">
      <w:pPr>
        <w:pStyle w:val="a7"/>
        <w:numPr>
          <w:ilvl w:val="0"/>
          <w:numId w:val="3"/>
        </w:numPr>
        <w:tabs>
          <w:tab w:val="left" w:pos="2694"/>
        </w:tabs>
        <w:spacing w:line="320" w:lineRule="exact"/>
        <w:ind w:leftChars="100" w:left="630"/>
        <w:rPr>
          <w:rFonts w:ascii="メイリオ" w:eastAsia="メイリオ" w:hAnsi="メイリオ"/>
          <w:szCs w:val="21"/>
        </w:rPr>
      </w:pPr>
      <w:r w:rsidRPr="00C77FCA">
        <w:rPr>
          <w:rFonts w:ascii="メイリオ" w:eastAsia="メイリオ" w:hAnsi="メイリオ" w:hint="eastAsia"/>
          <w:szCs w:val="21"/>
        </w:rPr>
        <w:t>中平管理人からの近況報告「エレベーター信号受信の件」について</w:t>
      </w:r>
    </w:p>
    <w:p w14:paraId="28998A6E" w14:textId="2AE0A444" w:rsidR="001F2E66" w:rsidRPr="00C77FCA" w:rsidRDefault="00EB7298" w:rsidP="000F7D06">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2月7日10:30頃、</w:t>
      </w:r>
      <w:r w:rsidR="00C77FCA">
        <w:rPr>
          <w:rFonts w:ascii="メイリオ" w:eastAsia="メイリオ" w:hAnsi="メイリオ" w:hint="eastAsia"/>
          <w:szCs w:val="21"/>
        </w:rPr>
        <w:t>エレベーターNo.1の</w:t>
      </w:r>
      <w:r>
        <w:rPr>
          <w:rFonts w:ascii="メイリオ" w:eastAsia="メイリオ" w:hAnsi="メイリオ" w:hint="eastAsia"/>
          <w:szCs w:val="21"/>
        </w:rPr>
        <w:t>異常</w:t>
      </w:r>
      <w:r w:rsidR="00C77FCA">
        <w:rPr>
          <w:rFonts w:ascii="メイリオ" w:eastAsia="メイリオ" w:hAnsi="メイリオ" w:hint="eastAsia"/>
          <w:szCs w:val="21"/>
        </w:rPr>
        <w:t>動作発生。</w:t>
      </w:r>
      <w:r w:rsidR="00C77FCA" w:rsidRPr="00C77FCA">
        <w:rPr>
          <w:rFonts w:ascii="メイリオ" w:eastAsia="メイリオ" w:hAnsi="メイリオ" w:hint="eastAsia"/>
          <w:szCs w:val="21"/>
        </w:rPr>
        <w:t>日本オーチス・エレベータからの報告書「</w:t>
      </w:r>
      <w:hyperlink r:id="rId9" w:anchor="p3704" w:history="1">
        <w:r w:rsidR="00C77FCA" w:rsidRPr="00C77FCA">
          <w:rPr>
            <w:rStyle w:val="aa"/>
            <w:rFonts w:ascii="メイリオ" w:eastAsia="メイリオ" w:hAnsi="メイリオ" w:hint="eastAsia"/>
            <w:szCs w:val="21"/>
          </w:rPr>
          <w:t>エレベーター作業報告書（2017年2月7日）</w:t>
        </w:r>
      </w:hyperlink>
      <w:r w:rsidR="00C77FCA" w:rsidRPr="00C77FCA">
        <w:rPr>
          <w:rFonts w:ascii="メイリオ" w:eastAsia="メイリオ" w:hAnsi="メイリオ" w:hint="eastAsia"/>
          <w:szCs w:val="21"/>
        </w:rPr>
        <w:t>」では良く分から</w:t>
      </w:r>
      <w:r>
        <w:rPr>
          <w:rFonts w:ascii="メイリオ" w:eastAsia="メイリオ" w:hAnsi="メイリオ" w:hint="eastAsia"/>
          <w:szCs w:val="21"/>
        </w:rPr>
        <w:t>ず、初めての異常動作発生である為</w:t>
      </w:r>
      <w:r w:rsidR="00C77FCA" w:rsidRPr="00C77FCA">
        <w:rPr>
          <w:rFonts w:ascii="メイリオ" w:eastAsia="メイリオ" w:hAnsi="メイリオ" w:hint="eastAsia"/>
          <w:szCs w:val="21"/>
        </w:rPr>
        <w:t>、</w:t>
      </w:r>
      <w:r>
        <w:rPr>
          <w:rFonts w:ascii="メイリオ" w:eastAsia="メイリオ" w:hAnsi="メイリオ" w:hint="eastAsia"/>
          <w:szCs w:val="21"/>
        </w:rPr>
        <w:t>あらためて障害説明の報告を依頼する。（理事会から、日本オーチス・エレベータへ依頼する）</w:t>
      </w:r>
    </w:p>
    <w:p w14:paraId="76A3EE18" w14:textId="30A7920F" w:rsidR="00EB7298" w:rsidRPr="001F4470" w:rsidRDefault="00EB7298" w:rsidP="001F4470">
      <w:pPr>
        <w:pStyle w:val="a7"/>
        <w:numPr>
          <w:ilvl w:val="0"/>
          <w:numId w:val="1"/>
        </w:numPr>
        <w:tabs>
          <w:tab w:val="left" w:pos="2694"/>
        </w:tabs>
        <w:spacing w:line="320" w:lineRule="exact"/>
        <w:ind w:leftChars="0"/>
        <w:rPr>
          <w:rFonts w:ascii="メイリオ" w:eastAsia="メイリオ" w:hAnsi="メイリオ"/>
        </w:rPr>
      </w:pPr>
      <w:r w:rsidRPr="001F4470">
        <w:rPr>
          <w:rFonts w:ascii="メイリオ" w:eastAsia="メイリオ" w:hAnsi="メイリオ" w:hint="eastAsia"/>
        </w:rPr>
        <w:t>テーマ別の現状整理</w:t>
      </w:r>
    </w:p>
    <w:p w14:paraId="09F20E40"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鉄部塗装工事</w:t>
      </w:r>
    </w:p>
    <w:p w14:paraId="21A9F4DF" w14:textId="6523459B" w:rsidR="002E4E65" w:rsidRPr="002E4E65" w:rsidRDefault="002E4E65" w:rsidP="002E4E65">
      <w:pPr>
        <w:pStyle w:val="a7"/>
        <w:numPr>
          <w:ilvl w:val="0"/>
          <w:numId w:val="2"/>
        </w:numPr>
        <w:tabs>
          <w:tab w:val="left" w:pos="2694"/>
        </w:tabs>
        <w:spacing w:line="320" w:lineRule="exact"/>
        <w:ind w:left="976" w:hanging="136"/>
        <w:rPr>
          <w:rFonts w:ascii="メイリオ" w:eastAsia="メイリオ" w:hAnsi="メイリオ"/>
          <w:szCs w:val="21"/>
        </w:rPr>
      </w:pPr>
      <w:r w:rsidRPr="002E4E65">
        <w:rPr>
          <w:rFonts w:ascii="メイリオ" w:eastAsia="メイリオ" w:hAnsi="メイリオ" w:cs="Segoe UI Emoji" w:hint="eastAsia"/>
          <w:szCs w:val="21"/>
        </w:rPr>
        <w:t>2月14日、2016年6月7日付の足場を必要としない部分の鉄部塗装工事の見積書「</w:t>
      </w:r>
      <w:hyperlink r:id="rId10" w:history="1">
        <w:r w:rsidRPr="00554570">
          <w:rPr>
            <w:rStyle w:val="aa"/>
            <w:rFonts w:ascii="メイリオ" w:eastAsia="メイリオ" w:hAnsi="メイリオ" w:cs="Segoe UI Emoji" w:hint="eastAsia"/>
            <w:szCs w:val="21"/>
          </w:rPr>
          <w:t>共用部鉄部塗装工事 御見積書（2016年6月7日）</w:t>
        </w:r>
      </w:hyperlink>
      <w:r w:rsidRPr="002E4E65">
        <w:rPr>
          <w:rFonts w:ascii="メイリオ" w:eastAsia="メイリオ" w:hAnsi="メイリオ" w:cs="Segoe UI Emoji" w:hint="eastAsia"/>
          <w:szCs w:val="21"/>
        </w:rPr>
        <w:t>」を受領。</w:t>
      </w:r>
    </w:p>
    <w:p w14:paraId="7F3A6769" w14:textId="663A875D" w:rsidR="002E4E65" w:rsidRPr="0051414A" w:rsidRDefault="002E4E65" w:rsidP="002E4E65">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2月23日、2016年度実施の「</w:t>
      </w:r>
      <w:hyperlink r:id="rId11" w:anchor="p3708" w:history="1">
        <w:r w:rsidRPr="002E4E65">
          <w:rPr>
            <w:rStyle w:val="aa"/>
            <w:rFonts w:ascii="メイリオ" w:eastAsia="メイリオ" w:hAnsi="メイリオ" w:cs="Segoe UI Emoji" w:hint="eastAsia"/>
            <w:szCs w:val="21"/>
          </w:rPr>
          <w:t>建物点検報告書一覧表</w:t>
        </w:r>
      </w:hyperlink>
      <w:r>
        <w:rPr>
          <w:rFonts w:ascii="メイリオ" w:eastAsia="メイリオ" w:hAnsi="メイリオ" w:cs="Segoe UI Emoji" w:hint="eastAsia"/>
          <w:szCs w:val="21"/>
        </w:rPr>
        <w:t>」を受領。</w:t>
      </w:r>
    </w:p>
    <w:p w14:paraId="7BCCC915" w14:textId="76D2FA2F" w:rsidR="0051414A" w:rsidRPr="0051414A" w:rsidRDefault="0051414A" w:rsidP="0051414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第8回修繕検討委員会（2月26日）にて検討。足場を必要としない部分の鉄部塗装工事は</w:t>
      </w:r>
      <w:r w:rsidRPr="0051414A">
        <w:rPr>
          <w:rFonts w:ascii="メイリオ" w:eastAsia="メイリオ" w:hAnsi="メイリオ" w:cs="Segoe UI Emoji" w:hint="eastAsia"/>
          <w:szCs w:val="21"/>
        </w:rPr>
        <w:t>緊急性なく、不要と判断（メーターボックスの塗装計画が大部分）</w:t>
      </w:r>
      <w:r>
        <w:rPr>
          <w:rFonts w:ascii="メイリオ" w:eastAsia="メイリオ" w:hAnsi="メイリオ" w:cs="Segoe UI Emoji" w:hint="eastAsia"/>
          <w:szCs w:val="21"/>
        </w:rPr>
        <w:t>。</w:t>
      </w:r>
    </w:p>
    <w:p w14:paraId="16D4CB12" w14:textId="55B7546D" w:rsidR="0051414A" w:rsidRPr="003B5EAE" w:rsidRDefault="0051414A" w:rsidP="0051414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足場ありの鉄部塗装工事（</w:t>
      </w:r>
      <w:r w:rsidR="007E068A">
        <w:rPr>
          <w:rFonts w:ascii="メイリオ" w:eastAsia="メイリオ" w:hAnsi="メイリオ" w:cs="Segoe UI Emoji" w:hint="eastAsia"/>
          <w:szCs w:val="21"/>
        </w:rPr>
        <w:t>長期修繕計画では33年度に計画）を前倒しして進める事を検討してはどうか。再度足場ありの鉄部塗装工事の見積を長谷工コミュニティに依頼する。</w:t>
      </w:r>
    </w:p>
    <w:p w14:paraId="44E16C99" w14:textId="04BEC8D5" w:rsidR="003B5EAE" w:rsidRPr="003B5EAE" w:rsidRDefault="003B5EAE" w:rsidP="003B5EAE">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3月度理事会（3月5日）にて、</w:t>
      </w:r>
      <w:r w:rsidRPr="003B5EAE">
        <w:rPr>
          <w:rFonts w:ascii="メイリオ" w:eastAsia="メイリオ" w:hAnsi="メイリオ" w:hint="eastAsia"/>
          <w:szCs w:val="21"/>
        </w:rPr>
        <w:t>足場を組まない鉄部塗装工事については、第</w:t>
      </w:r>
      <w:r w:rsidRPr="003B5EAE">
        <w:rPr>
          <w:rFonts w:ascii="メイリオ" w:eastAsia="メイリオ" w:hAnsi="メイリオ"/>
          <w:szCs w:val="21"/>
        </w:rPr>
        <w:t>33</w:t>
      </w:r>
      <w:r w:rsidRPr="003B5EAE">
        <w:rPr>
          <w:rFonts w:ascii="メイリオ" w:eastAsia="メイリオ" w:hAnsi="メイリオ" w:hint="eastAsia"/>
          <w:szCs w:val="21"/>
        </w:rPr>
        <w:t>期に実施予定の足場を組む鉄部塗装工事を</w:t>
      </w:r>
      <w:r w:rsidRPr="003B5EAE">
        <w:rPr>
          <w:rFonts w:ascii="メイリオ" w:eastAsia="メイリオ" w:hAnsi="メイリオ"/>
          <w:szCs w:val="21"/>
        </w:rPr>
        <w:t>1</w:t>
      </w:r>
      <w:r w:rsidRPr="003B5EAE">
        <w:rPr>
          <w:rFonts w:ascii="メイリオ" w:eastAsia="メイリオ" w:hAnsi="メイリオ" w:hint="eastAsia"/>
          <w:szCs w:val="21"/>
        </w:rPr>
        <w:t>年前倒しにして同時に行うこととした</w:t>
      </w:r>
      <w:r>
        <w:rPr>
          <w:rFonts w:ascii="メイリオ" w:eastAsia="メイリオ" w:hAnsi="メイリオ" w:hint="eastAsia"/>
          <w:szCs w:val="21"/>
        </w:rPr>
        <w:t>。</w:t>
      </w:r>
    </w:p>
    <w:p w14:paraId="26196692" w14:textId="77777777" w:rsidR="00EB7298"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開放廊下照明器具交換工事</w:t>
      </w:r>
    </w:p>
    <w:p w14:paraId="22B39898" w14:textId="7B12AC47" w:rsidR="005C4BFE" w:rsidRPr="00BF3616" w:rsidRDefault="00020072" w:rsidP="00BF3616">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次</w:t>
      </w:r>
      <w:r w:rsidR="00BF3616">
        <w:rPr>
          <w:rFonts w:ascii="メイリオ" w:eastAsia="メイリオ" w:hAnsi="メイリオ" w:cs="Segoe UI Emoji" w:hint="eastAsia"/>
          <w:szCs w:val="21"/>
        </w:rPr>
        <w:t>項で検討。</w:t>
      </w:r>
    </w:p>
    <w:p w14:paraId="3780C728" w14:textId="77777777" w:rsidR="00EB7298"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バルコニー排水ドレン金物改修</w:t>
      </w:r>
    </w:p>
    <w:p w14:paraId="313FB448" w14:textId="77777777" w:rsidR="00A87CEB" w:rsidRPr="00A87CEB" w:rsidRDefault="00A87CEB" w:rsidP="00A87CE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次回大規模修繕時（37年度）に一斉交換としたが、</w:t>
      </w:r>
      <w:r w:rsidRPr="007E068A">
        <w:rPr>
          <w:rFonts w:ascii="メイリオ" w:eastAsia="メイリオ" w:hAnsi="メイリオ" w:cs="Segoe UI Emoji" w:hint="eastAsia"/>
          <w:szCs w:val="21"/>
        </w:rPr>
        <w:t>既に劣化している個所について、次回大規模修繕工事まで放置しておいて大丈夫か</w:t>
      </w:r>
      <w:r>
        <w:rPr>
          <w:rFonts w:ascii="メイリオ" w:eastAsia="メイリオ" w:hAnsi="メイリオ" w:cs="Segoe UI Emoji" w:hint="eastAsia"/>
          <w:szCs w:val="21"/>
        </w:rPr>
        <w:t>、</w:t>
      </w:r>
      <w:r w:rsidRPr="007E068A">
        <w:rPr>
          <w:rFonts w:ascii="メイリオ" w:eastAsia="メイリオ" w:hAnsi="メイリオ" w:cs="Segoe UI Emoji" w:hint="eastAsia"/>
          <w:szCs w:val="21"/>
        </w:rPr>
        <w:t>状況確認の必要性はないか</w:t>
      </w:r>
      <w:r>
        <w:rPr>
          <w:rFonts w:ascii="メイリオ" w:eastAsia="メイリオ" w:hAnsi="メイリオ" w:cs="Segoe UI Emoji" w:hint="eastAsia"/>
          <w:szCs w:val="21"/>
        </w:rPr>
        <w:t>、</w:t>
      </w:r>
      <w:r w:rsidRPr="007E068A">
        <w:rPr>
          <w:rFonts w:ascii="メイリオ" w:eastAsia="メイリオ" w:hAnsi="メイリオ" w:cs="Segoe UI Emoji" w:hint="eastAsia"/>
          <w:szCs w:val="21"/>
        </w:rPr>
        <w:t>応急処置の必要はないか</w:t>
      </w:r>
      <w:r>
        <w:rPr>
          <w:rFonts w:ascii="メイリオ" w:eastAsia="メイリオ" w:hAnsi="メイリオ" w:cs="Segoe UI Emoji" w:hint="eastAsia"/>
          <w:szCs w:val="21"/>
        </w:rPr>
        <w:t>長谷工コミュニティからの見解待ち</w:t>
      </w:r>
      <w:r w:rsidRPr="007E068A">
        <w:rPr>
          <w:rFonts w:ascii="メイリオ" w:eastAsia="メイリオ" w:hAnsi="メイリオ" w:cs="Segoe UI Emoji" w:hint="eastAsia"/>
          <w:szCs w:val="21"/>
        </w:rPr>
        <w:t>。</w:t>
      </w:r>
    </w:p>
    <w:p w14:paraId="48A30691" w14:textId="73F3EC32" w:rsidR="00A87CEB" w:rsidRPr="007E068A" w:rsidRDefault="00A87CEB" w:rsidP="00A87CE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2月度理事会で報告予定となっていたが、未報告。4月度理事会にて再度見解を依頼する。</w:t>
      </w:r>
    </w:p>
    <w:p w14:paraId="62651462"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集会室リフォーム</w:t>
      </w:r>
    </w:p>
    <w:p w14:paraId="09392BB8" w14:textId="77777777" w:rsidR="00A87CEB" w:rsidRPr="00A87CEB" w:rsidRDefault="00A87CEB" w:rsidP="00A87CE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lastRenderedPageBreak/>
        <w:t>第8回修繕検討委員会（2017年2月26日）にて長谷工リフォームより「</w:t>
      </w:r>
      <w:hyperlink r:id="rId12" w:anchor="p3712" w:history="1">
        <w:r w:rsidRPr="00A87CEB">
          <w:rPr>
            <w:rStyle w:val="aa"/>
            <w:rFonts w:ascii="メイリオ" w:eastAsia="メイリオ" w:hAnsi="メイリオ" w:cs="Segoe UI Emoji" w:hint="eastAsia"/>
            <w:szCs w:val="21"/>
          </w:rPr>
          <w:t>バームハイツ西葛西集会室改修工事ご提案プラン（2017年2月26日）</w:t>
        </w:r>
      </w:hyperlink>
      <w:r>
        <w:rPr>
          <w:rFonts w:ascii="メイリオ" w:eastAsia="メイリオ" w:hAnsi="メイリオ" w:cs="Segoe UI Emoji" w:hint="eastAsia"/>
          <w:szCs w:val="21"/>
        </w:rPr>
        <w:t>」に基づき再提案の説明を受ける。</w:t>
      </w:r>
    </w:p>
    <w:p w14:paraId="714ED97A" w14:textId="77777777" w:rsidR="00A87CEB" w:rsidRPr="00A87CEB" w:rsidRDefault="00A87CEB" w:rsidP="00A87CE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3月8日、長谷工リフォームより工事の見積書「</w:t>
      </w:r>
      <w:hyperlink r:id="rId13" w:anchor="p3719" w:history="1">
        <w:r w:rsidRPr="00A87CEB">
          <w:rPr>
            <w:rStyle w:val="aa"/>
            <w:rFonts w:ascii="メイリオ" w:eastAsia="メイリオ" w:hAnsi="メイリオ" w:cs="Segoe UI Emoji" w:hint="eastAsia"/>
            <w:szCs w:val="21"/>
          </w:rPr>
          <w:t>バームハイツ西葛西集会室改修工事 御見積書（2017年3月4日）</w:t>
        </w:r>
      </w:hyperlink>
      <w:r>
        <w:rPr>
          <w:rFonts w:ascii="メイリオ" w:eastAsia="メイリオ" w:hAnsi="メイリオ" w:cs="Segoe UI Emoji" w:hint="eastAsia"/>
          <w:szCs w:val="21"/>
        </w:rPr>
        <w:t>」を受領</w:t>
      </w:r>
      <w:r w:rsidRPr="00A87CEB">
        <w:rPr>
          <w:rFonts w:ascii="メイリオ" w:eastAsia="メイリオ" w:hAnsi="メイリオ" w:cs="Segoe UI Emoji" w:hint="eastAsia"/>
          <w:szCs w:val="21"/>
        </w:rPr>
        <w:t>。</w:t>
      </w:r>
    </w:p>
    <w:p w14:paraId="5ACBDF0C"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屋上防水保護塗装工事</w:t>
      </w:r>
    </w:p>
    <w:p w14:paraId="64C1C93E" w14:textId="77777777" w:rsidR="00797F73" w:rsidRPr="00797F73" w:rsidRDefault="00797F73" w:rsidP="00797F73">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3月8日、工事完了。</w:t>
      </w:r>
    </w:p>
    <w:p w14:paraId="6C10D9D4" w14:textId="11E0AEB3" w:rsidR="00797F73" w:rsidRPr="00797F73" w:rsidRDefault="00797F73" w:rsidP="00797F73">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3月25日（土）酒井委員、管理人にて工事の完了状況確認実施。（写真</w:t>
      </w:r>
      <w:r w:rsidR="00554570">
        <w:rPr>
          <w:rFonts w:ascii="メイリオ" w:eastAsia="メイリオ" w:hAnsi="メイリオ" w:cs="Segoe UI Emoji" w:hint="eastAsia"/>
          <w:szCs w:val="21"/>
        </w:rPr>
        <w:t>撮影</w:t>
      </w:r>
      <w:r>
        <w:rPr>
          <w:rFonts w:ascii="メイリオ" w:eastAsia="メイリオ" w:hAnsi="メイリオ" w:cs="Segoe UI Emoji" w:hint="eastAsia"/>
          <w:szCs w:val="21"/>
        </w:rPr>
        <w:t>）</w:t>
      </w:r>
    </w:p>
    <w:p w14:paraId="5C68016F" w14:textId="56AB0600" w:rsidR="00797F73" w:rsidRPr="00A87CEB" w:rsidRDefault="00797F73" w:rsidP="00797F73">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長谷工コミュニティに屋上防水保護塗装保証について確認要。理事会から長谷工</w:t>
      </w:r>
      <w:r w:rsidR="00554570">
        <w:rPr>
          <w:rFonts w:ascii="メイリオ" w:eastAsia="メイリオ" w:hAnsi="メイリオ" w:cs="Segoe UI Emoji" w:hint="eastAsia"/>
          <w:szCs w:val="21"/>
        </w:rPr>
        <w:t>コミュニティ</w:t>
      </w:r>
      <w:r>
        <w:rPr>
          <w:rFonts w:ascii="メイリオ" w:eastAsia="メイリオ" w:hAnsi="メイリオ" w:cs="Segoe UI Emoji" w:hint="eastAsia"/>
          <w:szCs w:val="21"/>
        </w:rPr>
        <w:t>に確認する。</w:t>
      </w:r>
    </w:p>
    <w:p w14:paraId="5A38BB54"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定期設備点検是正工事</w:t>
      </w:r>
    </w:p>
    <w:p w14:paraId="0BA8791C" w14:textId="24A72757" w:rsidR="00020072" w:rsidRPr="00E21E1B" w:rsidRDefault="00020072" w:rsidP="00E21E1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相見積実施。3月7日、ファーストメインから見積書受領。3月25日、長谷工コミュニティから再見積</w:t>
      </w:r>
      <w:r w:rsidR="00E21E1B" w:rsidRPr="00E21E1B">
        <w:rPr>
          <w:rFonts w:ascii="メイリオ" w:eastAsia="メイリオ" w:hAnsi="メイリオ" w:cs="Segoe UI Emoji" w:hint="eastAsia"/>
          <w:szCs w:val="21"/>
        </w:rPr>
        <w:t>書</w:t>
      </w:r>
      <w:r w:rsidR="00E21E1B">
        <w:rPr>
          <w:rFonts w:ascii="メイリオ" w:eastAsia="メイリオ" w:hAnsi="メイリオ" w:cs="Segoe UI Emoji" w:hint="eastAsia"/>
          <w:szCs w:val="21"/>
        </w:rPr>
        <w:t>「</w:t>
      </w:r>
      <w:hyperlink r:id="rId14" w:anchor="p3744" w:history="1">
        <w:r w:rsidR="00E21E1B" w:rsidRPr="00E21E1B">
          <w:rPr>
            <w:rStyle w:val="aa"/>
            <w:rFonts w:ascii="メイリオ" w:eastAsia="メイリオ" w:hAnsi="メイリオ" w:cs="Segoe UI Emoji" w:hint="eastAsia"/>
            <w:szCs w:val="21"/>
          </w:rPr>
          <w:t>定期設備点検是正工事 御見積書②（2017年3月17日）</w:t>
        </w:r>
      </w:hyperlink>
      <w:r w:rsidR="00E21E1B" w:rsidRPr="00E21E1B">
        <w:rPr>
          <w:rFonts w:ascii="メイリオ" w:eastAsia="メイリオ" w:hAnsi="メイリオ" w:cs="Segoe UI Emoji" w:hint="eastAsia"/>
          <w:szCs w:val="21"/>
        </w:rPr>
        <w:t>」</w:t>
      </w:r>
      <w:r w:rsidRPr="00E21E1B">
        <w:rPr>
          <w:rFonts w:ascii="メイリオ" w:eastAsia="メイリオ" w:hAnsi="メイリオ" w:cs="Segoe UI Emoji" w:hint="eastAsia"/>
          <w:szCs w:val="21"/>
        </w:rPr>
        <w:t>受領。</w:t>
      </w:r>
    </w:p>
    <w:p w14:paraId="4D777BE7"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建物点検是正工事</w:t>
      </w:r>
    </w:p>
    <w:p w14:paraId="59A9B24A" w14:textId="77777777" w:rsidR="00B21556" w:rsidRPr="00B21556" w:rsidRDefault="00B21556" w:rsidP="00B21556">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2月23日、受領待ちになっていた2016年度実施の</w:t>
      </w:r>
      <w:r w:rsidR="00020072">
        <w:rPr>
          <w:rFonts w:ascii="メイリオ" w:eastAsia="メイリオ" w:hAnsi="メイリオ" w:cs="Segoe UI Emoji" w:hint="eastAsia"/>
          <w:szCs w:val="21"/>
        </w:rPr>
        <w:t>「</w:t>
      </w:r>
      <w:hyperlink r:id="rId15" w:anchor="p3708" w:history="1">
        <w:r w:rsidR="00020072" w:rsidRPr="002E4E65">
          <w:rPr>
            <w:rStyle w:val="aa"/>
            <w:rFonts w:ascii="メイリオ" w:eastAsia="メイリオ" w:hAnsi="メイリオ" w:cs="Segoe UI Emoji" w:hint="eastAsia"/>
            <w:szCs w:val="21"/>
          </w:rPr>
          <w:t>建物点検報告書一覧表</w:t>
        </w:r>
      </w:hyperlink>
      <w:r w:rsidR="00020072">
        <w:rPr>
          <w:rFonts w:ascii="メイリオ" w:eastAsia="メイリオ" w:hAnsi="メイリオ" w:cs="Segoe UI Emoji" w:hint="eastAsia"/>
          <w:szCs w:val="21"/>
        </w:rPr>
        <w:t>」</w:t>
      </w:r>
      <w:r>
        <w:rPr>
          <w:rFonts w:ascii="メイリオ" w:eastAsia="メイリオ" w:hAnsi="メイリオ" w:cs="Segoe UI Emoji" w:hint="eastAsia"/>
          <w:szCs w:val="21"/>
        </w:rPr>
        <w:t>を</w:t>
      </w:r>
      <w:r w:rsidR="00020072">
        <w:rPr>
          <w:rFonts w:ascii="メイリオ" w:eastAsia="メイリオ" w:hAnsi="メイリオ" w:cs="Segoe UI Emoji" w:hint="eastAsia"/>
          <w:szCs w:val="21"/>
        </w:rPr>
        <w:t>受領</w:t>
      </w:r>
      <w:r>
        <w:rPr>
          <w:rFonts w:ascii="メイリオ" w:eastAsia="メイリオ" w:hAnsi="メイリオ" w:cs="Segoe UI Emoji" w:hint="eastAsia"/>
          <w:szCs w:val="21"/>
        </w:rPr>
        <w:t>。</w:t>
      </w:r>
    </w:p>
    <w:p w14:paraId="1C49065F" w14:textId="03B4F18A" w:rsidR="00020072" w:rsidRPr="00B21556" w:rsidRDefault="00B21556" w:rsidP="00B21556">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11月度理事会で受領した</w:t>
      </w:r>
      <w:r w:rsidRPr="00B21556">
        <w:rPr>
          <w:rFonts w:ascii="メイリオ" w:eastAsia="メイリオ" w:hAnsi="メイリオ" w:cs="Segoe UI Emoji" w:hint="eastAsia"/>
          <w:szCs w:val="21"/>
        </w:rPr>
        <w:t>見積書「</w:t>
      </w:r>
      <w:hyperlink r:id="rId16" w:anchor="p3603" w:history="1">
        <w:r w:rsidRPr="005A26D0">
          <w:rPr>
            <w:rStyle w:val="aa"/>
            <w:rFonts w:ascii="メイリオ" w:eastAsia="メイリオ" w:hAnsi="メイリオ" w:cs="Segoe UI Emoji" w:hint="eastAsia"/>
            <w:szCs w:val="21"/>
          </w:rPr>
          <w:t>建物点検に伴う補修工事 御見積書（2016年11月4日）</w:t>
        </w:r>
      </w:hyperlink>
      <w:r w:rsidRPr="00B21556">
        <w:rPr>
          <w:rFonts w:ascii="メイリオ" w:eastAsia="メイリオ" w:hAnsi="メイリオ" w:cs="Segoe UI Emoji" w:hint="eastAsia"/>
          <w:szCs w:val="21"/>
        </w:rPr>
        <w:t>」</w:t>
      </w:r>
      <w:r w:rsidR="005A26D0">
        <w:rPr>
          <w:rFonts w:ascii="メイリオ" w:eastAsia="メイリオ" w:hAnsi="メイリオ" w:cs="Segoe UI Emoji" w:hint="eastAsia"/>
          <w:szCs w:val="21"/>
        </w:rPr>
        <w:t>について内容未検討。</w:t>
      </w:r>
    </w:p>
    <w:p w14:paraId="7BD92674"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長期修繕計画の見直し</w:t>
      </w:r>
    </w:p>
    <w:p w14:paraId="28E8C755" w14:textId="77777777" w:rsidR="00E25E6A" w:rsidRPr="00E25E6A" w:rsidRDefault="00E25E6A" w:rsidP="00E25E6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2</w:t>
      </w:r>
      <w:r w:rsidR="005A26D0">
        <w:rPr>
          <w:rFonts w:ascii="メイリオ" w:eastAsia="メイリオ" w:hAnsi="メイリオ" w:cs="Segoe UI Emoji" w:hint="eastAsia"/>
          <w:szCs w:val="21"/>
        </w:rPr>
        <w:t>月</w:t>
      </w:r>
      <w:r>
        <w:rPr>
          <w:rFonts w:ascii="メイリオ" w:eastAsia="メイリオ" w:hAnsi="メイリオ" w:cs="Segoe UI Emoji" w:hint="eastAsia"/>
          <w:szCs w:val="21"/>
        </w:rPr>
        <w:t>23</w:t>
      </w:r>
      <w:r w:rsidR="005A26D0">
        <w:rPr>
          <w:rFonts w:ascii="メイリオ" w:eastAsia="メイリオ" w:hAnsi="メイリオ" w:cs="Segoe UI Emoji" w:hint="eastAsia"/>
          <w:szCs w:val="21"/>
        </w:rPr>
        <w:t>日、</w:t>
      </w:r>
      <w:r w:rsidRPr="00E25E6A">
        <w:rPr>
          <w:rFonts w:ascii="メイリオ" w:eastAsia="メイリオ" w:hAnsi="メイリオ" w:cs="Segoe UI Emoji" w:hint="eastAsia"/>
          <w:szCs w:val="21"/>
        </w:rPr>
        <w:t>窓サッシのガラス2重化、TV共聴システム等の光化について追加</w:t>
      </w:r>
      <w:r>
        <w:rPr>
          <w:rFonts w:ascii="メイリオ" w:eastAsia="メイリオ" w:hAnsi="メイリオ" w:cs="Segoe UI Emoji" w:hint="eastAsia"/>
          <w:szCs w:val="21"/>
        </w:rPr>
        <w:t>した「</w:t>
      </w:r>
      <w:hyperlink r:id="rId17" w:anchor="p3706" w:history="1">
        <w:r w:rsidRPr="00E25E6A">
          <w:rPr>
            <w:rStyle w:val="aa"/>
            <w:rFonts w:ascii="メイリオ" w:eastAsia="メイリオ" w:hAnsi="メイリオ" w:cs="Segoe UI Emoji" w:hint="eastAsia"/>
            <w:szCs w:val="21"/>
          </w:rPr>
          <w:t>2017年・31期修繕計画案の変更提案 2（2017年2月23日）</w:t>
        </w:r>
      </w:hyperlink>
      <w:r w:rsidRPr="00E25E6A">
        <w:rPr>
          <w:rFonts w:ascii="メイリオ" w:eastAsia="メイリオ" w:hAnsi="メイリオ" w:cs="Segoe UI Emoji" w:hint="eastAsia"/>
          <w:szCs w:val="21"/>
        </w:rPr>
        <w:t>」</w:t>
      </w:r>
      <w:r>
        <w:rPr>
          <w:rFonts w:ascii="メイリオ" w:eastAsia="メイリオ" w:hAnsi="メイリオ" w:cs="Segoe UI Emoji" w:hint="eastAsia"/>
          <w:szCs w:val="21"/>
        </w:rPr>
        <w:t>を受領。</w:t>
      </w:r>
    </w:p>
    <w:p w14:paraId="6823D88C" w14:textId="50838A05" w:rsidR="005A26D0" w:rsidRPr="003B5EAE" w:rsidRDefault="00E25E6A" w:rsidP="00E25E6A">
      <w:pPr>
        <w:pStyle w:val="a7"/>
        <w:numPr>
          <w:ilvl w:val="0"/>
          <w:numId w:val="2"/>
        </w:numPr>
        <w:tabs>
          <w:tab w:val="left" w:pos="2694"/>
        </w:tabs>
        <w:spacing w:line="320" w:lineRule="exact"/>
        <w:ind w:left="976" w:hanging="136"/>
        <w:rPr>
          <w:rFonts w:ascii="メイリオ" w:eastAsia="メイリオ" w:hAnsi="メイリオ"/>
          <w:szCs w:val="21"/>
        </w:rPr>
      </w:pPr>
      <w:r w:rsidRPr="00E25E6A">
        <w:rPr>
          <w:rFonts w:ascii="メイリオ" w:eastAsia="メイリオ" w:hAnsi="メイリオ" w:cs="Segoe UI Emoji" w:hint="eastAsia"/>
          <w:szCs w:val="21"/>
        </w:rPr>
        <w:t>第8回修繕検討委員会</w:t>
      </w:r>
      <w:r>
        <w:rPr>
          <w:rFonts w:ascii="メイリオ" w:eastAsia="メイリオ" w:hAnsi="メイリオ" w:cs="Segoe UI Emoji" w:hint="eastAsia"/>
          <w:szCs w:val="21"/>
        </w:rPr>
        <w:t>（2月26日）</w:t>
      </w:r>
      <w:r w:rsidRPr="00E25E6A">
        <w:rPr>
          <w:rFonts w:ascii="メイリオ" w:eastAsia="メイリオ" w:hAnsi="メイリオ" w:cs="Segoe UI Emoji" w:hint="eastAsia"/>
          <w:szCs w:val="21"/>
        </w:rPr>
        <w:t>にて検討。委員会として、「変更提案2」を了承。理事会で検討/承認/７月総会提議を要請</w:t>
      </w:r>
      <w:r w:rsidR="005A26D0" w:rsidRPr="00E25E6A">
        <w:rPr>
          <w:rFonts w:ascii="メイリオ" w:eastAsia="メイリオ" w:hAnsi="メイリオ" w:cs="Segoe UI Emoji" w:hint="eastAsia"/>
          <w:szCs w:val="21"/>
        </w:rPr>
        <w:t>。</w:t>
      </w:r>
    </w:p>
    <w:p w14:paraId="5876B6B8" w14:textId="1C0AF265" w:rsidR="003B5EAE" w:rsidRPr="003B5EAE" w:rsidRDefault="003B5EAE" w:rsidP="00E25E6A">
      <w:pPr>
        <w:pStyle w:val="a7"/>
        <w:numPr>
          <w:ilvl w:val="0"/>
          <w:numId w:val="2"/>
        </w:numPr>
        <w:tabs>
          <w:tab w:val="left" w:pos="2694"/>
        </w:tabs>
        <w:spacing w:line="320" w:lineRule="exact"/>
        <w:ind w:left="976" w:hanging="136"/>
        <w:rPr>
          <w:rFonts w:ascii="メイリオ" w:eastAsia="メイリオ" w:hAnsi="メイリオ"/>
          <w:szCs w:val="21"/>
        </w:rPr>
      </w:pPr>
      <w:r w:rsidRPr="003B5EAE">
        <w:rPr>
          <w:rFonts w:ascii="メイリオ" w:eastAsia="メイリオ" w:hAnsi="メイリオ" w:cs="Segoe UI Emoji" w:hint="eastAsia"/>
          <w:szCs w:val="21"/>
        </w:rPr>
        <w:t>3月度理事会（3月5日）にて、「変更提案2」</w:t>
      </w:r>
      <w:r w:rsidRPr="003B5EAE">
        <w:rPr>
          <w:rFonts w:ascii="メイリオ" w:eastAsia="メイリオ" w:hAnsi="メイリオ" w:hint="eastAsia"/>
          <w:szCs w:val="21"/>
        </w:rPr>
        <w:t>を総会議案として提出する事決定。</w:t>
      </w:r>
    </w:p>
    <w:p w14:paraId="7F89DD53" w14:textId="7C7CBD4A" w:rsidR="003B5EAE" w:rsidRPr="003B5EAE" w:rsidRDefault="003B5EAE" w:rsidP="003B5EAE">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資金計画に</w:t>
      </w:r>
      <w:r w:rsidRPr="003B5EAE">
        <w:rPr>
          <w:rFonts w:ascii="メイリオ" w:eastAsia="メイリオ" w:hAnsi="メイリオ" w:hint="eastAsia"/>
          <w:szCs w:val="21"/>
        </w:rPr>
        <w:t>修繕費累計が修繕積立金累計を超過</w:t>
      </w:r>
      <w:r>
        <w:rPr>
          <w:rFonts w:ascii="メイリオ" w:eastAsia="メイリオ" w:hAnsi="メイリオ" w:hint="eastAsia"/>
          <w:szCs w:val="21"/>
        </w:rPr>
        <w:t>する期間があるが、対応の考え方は今後検討との事。</w:t>
      </w:r>
    </w:p>
    <w:p w14:paraId="54A532AA"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駐輪場の改修</w:t>
      </w:r>
    </w:p>
    <w:p w14:paraId="7814E1EE" w14:textId="77777777" w:rsidR="00CA037A" w:rsidRPr="003B5EAE" w:rsidRDefault="00CA037A" w:rsidP="00CA037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理事会にて、駐輪場の使用方法について検討中。</w:t>
      </w:r>
    </w:p>
    <w:p w14:paraId="60958DA1"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アルミ手摺の改修</w:t>
      </w:r>
    </w:p>
    <w:p w14:paraId="1082D63A" w14:textId="77777777" w:rsidR="00CA037A" w:rsidRPr="00CA037A" w:rsidRDefault="00CA037A" w:rsidP="00CA037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2月の建物点検（長谷工コミュニティ実施）に立ち会った際、アルミ白錆発生2ヶ所に対し、塗装実験と実験の実施方法提案を要望したはず。</w:t>
      </w:r>
    </w:p>
    <w:p w14:paraId="25DDB0FA" w14:textId="6E375D1E" w:rsidR="00CA037A" w:rsidRPr="003B5EAE" w:rsidRDefault="00CA037A" w:rsidP="00CA037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長谷工コミュニティに理事会から状況を確認して欲しい。</w:t>
      </w:r>
    </w:p>
    <w:p w14:paraId="5CFC4015" w14:textId="158E205E" w:rsidR="00CA037A" w:rsidRPr="00CA037A" w:rsidRDefault="00EB7298" w:rsidP="00CA037A">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給排水管の交換工事検討</w:t>
      </w:r>
    </w:p>
    <w:p w14:paraId="3F588D40" w14:textId="17BC41CF" w:rsidR="00555773" w:rsidRPr="00555773" w:rsidRDefault="00555773" w:rsidP="00555773">
      <w:pPr>
        <w:pStyle w:val="a7"/>
        <w:numPr>
          <w:ilvl w:val="0"/>
          <w:numId w:val="2"/>
        </w:numPr>
        <w:tabs>
          <w:tab w:val="left" w:pos="2694"/>
        </w:tabs>
        <w:spacing w:line="320" w:lineRule="exact"/>
        <w:ind w:left="976" w:hanging="136"/>
        <w:rPr>
          <w:rFonts w:ascii="メイリオ" w:eastAsia="メイリオ" w:hAnsi="メイリオ"/>
          <w:szCs w:val="21"/>
        </w:rPr>
      </w:pPr>
      <w:r w:rsidRPr="00555773">
        <w:rPr>
          <w:rFonts w:ascii="メイリオ" w:eastAsia="メイリオ" w:hAnsi="メイリオ" w:hint="eastAsia"/>
          <w:szCs w:val="21"/>
        </w:rPr>
        <w:t>専有部給水管の交換を管理組合主導で修繕積立会計から一括更新することは見送る</w:t>
      </w:r>
      <w:r>
        <w:rPr>
          <w:rFonts w:ascii="メイリオ" w:eastAsia="メイリオ" w:hAnsi="メイリオ" w:hint="eastAsia"/>
          <w:szCs w:val="21"/>
        </w:rPr>
        <w:t>としたが、専有部分給水管の縦管との同時更新の検討を進める為、部屋タイプ別の工事費用見積を依頼したい。</w:t>
      </w:r>
    </w:p>
    <w:p w14:paraId="69F1A39A" w14:textId="77777777" w:rsidR="00EB7298" w:rsidRPr="00382E5B" w:rsidRDefault="00EB7298" w:rsidP="00EB7298">
      <w:pPr>
        <w:pStyle w:val="a7"/>
        <w:numPr>
          <w:ilvl w:val="1"/>
          <w:numId w:val="13"/>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館内情報通信設備の更改検討</w:t>
      </w:r>
    </w:p>
    <w:p w14:paraId="5CE79830" w14:textId="51BB46A5" w:rsidR="001F4470" w:rsidRPr="001F4470" w:rsidRDefault="001F4470" w:rsidP="001F4470">
      <w:pPr>
        <w:pStyle w:val="a7"/>
        <w:numPr>
          <w:ilvl w:val="0"/>
          <w:numId w:val="2"/>
        </w:numPr>
        <w:tabs>
          <w:tab w:val="left" w:pos="2694"/>
        </w:tabs>
        <w:spacing w:line="320" w:lineRule="exact"/>
        <w:ind w:left="976" w:hanging="136"/>
        <w:rPr>
          <w:rFonts w:ascii="メイリオ" w:eastAsia="メイリオ" w:hAnsi="メイリオ"/>
          <w:szCs w:val="21"/>
        </w:rPr>
      </w:pPr>
      <w:r w:rsidRPr="001F4470">
        <w:rPr>
          <w:rFonts w:ascii="メイリオ" w:eastAsia="メイリオ" w:hAnsi="メイリオ" w:cs="Segoe UI Emoji" w:hint="eastAsia"/>
          <w:szCs w:val="21"/>
        </w:rPr>
        <w:t>「</w:t>
      </w:r>
      <w:hyperlink r:id="rId18" w:anchor="p3706" w:history="1">
        <w:r w:rsidRPr="001F4470">
          <w:rPr>
            <w:rStyle w:val="aa"/>
            <w:rFonts w:ascii="メイリオ" w:eastAsia="メイリオ" w:hAnsi="メイリオ" w:cs="Segoe UI Emoji" w:hint="eastAsia"/>
            <w:szCs w:val="21"/>
          </w:rPr>
          <w:t>2017年・31期修繕計画案の変更提案 2（2017年2月23日）</w:t>
        </w:r>
      </w:hyperlink>
      <w:r w:rsidRPr="001F4470">
        <w:rPr>
          <w:rFonts w:ascii="メイリオ" w:eastAsia="メイリオ" w:hAnsi="メイリオ" w:cs="Segoe UI Emoji" w:hint="eastAsia"/>
          <w:szCs w:val="21"/>
        </w:rPr>
        <w:t>」</w:t>
      </w:r>
      <w:r>
        <w:rPr>
          <w:rFonts w:ascii="メイリオ" w:eastAsia="メイリオ" w:hAnsi="メイリオ" w:cs="Segoe UI Emoji" w:hint="eastAsia"/>
          <w:szCs w:val="21"/>
        </w:rPr>
        <w:t>に記載されている「TV共聴設備 その他光回線設備改修」の工事内容が知りたい。</w:t>
      </w:r>
    </w:p>
    <w:p w14:paraId="1891F798" w14:textId="4FF792D1" w:rsidR="001F4470" w:rsidRPr="001F4470" w:rsidRDefault="001F4470" w:rsidP="001F4470">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理事会から、長谷工コミュニティに依頼済み。</w:t>
      </w:r>
    </w:p>
    <w:p w14:paraId="5D75AFE4" w14:textId="3C576574" w:rsidR="00A9078F" w:rsidRDefault="00A9078F" w:rsidP="00A9078F">
      <w:pPr>
        <w:pStyle w:val="a7"/>
        <w:numPr>
          <w:ilvl w:val="0"/>
          <w:numId w:val="1"/>
        </w:numPr>
        <w:tabs>
          <w:tab w:val="left" w:pos="2694"/>
        </w:tabs>
        <w:spacing w:line="320" w:lineRule="exact"/>
        <w:ind w:leftChars="0"/>
        <w:rPr>
          <w:rFonts w:ascii="メイリオ" w:eastAsia="メイリオ" w:hAnsi="メイリオ"/>
        </w:rPr>
      </w:pPr>
      <w:r w:rsidRPr="001F4470">
        <w:rPr>
          <w:rFonts w:ascii="メイリオ" w:eastAsia="メイリオ" w:hAnsi="メイリオ" w:hint="eastAsia"/>
        </w:rPr>
        <w:lastRenderedPageBreak/>
        <w:t>テーマ別</w:t>
      </w:r>
      <w:r>
        <w:rPr>
          <w:rFonts w:ascii="メイリオ" w:eastAsia="メイリオ" w:hAnsi="メイリオ" w:hint="eastAsia"/>
        </w:rPr>
        <w:t>討議</w:t>
      </w:r>
    </w:p>
    <w:p w14:paraId="3C5A1BB4" w14:textId="77777777" w:rsidR="00A9078F" w:rsidRDefault="00A9078F" w:rsidP="00A9078F">
      <w:pPr>
        <w:pStyle w:val="a7"/>
        <w:numPr>
          <w:ilvl w:val="0"/>
          <w:numId w:val="14"/>
        </w:numPr>
        <w:spacing w:line="300" w:lineRule="exact"/>
        <w:ind w:leftChars="100" w:left="420" w:hangingChars="100" w:hanging="210"/>
        <w:rPr>
          <w:rFonts w:ascii="メイリオ" w:eastAsia="メイリオ" w:hAnsi="メイリオ"/>
        </w:rPr>
      </w:pPr>
      <w:r w:rsidRPr="00382E5B">
        <w:rPr>
          <w:rFonts w:ascii="メイリオ" w:eastAsia="メイリオ" w:hAnsi="メイリオ" w:hint="eastAsia"/>
        </w:rPr>
        <w:t>開放廊下照明器具交換工事</w:t>
      </w:r>
    </w:p>
    <w:p w14:paraId="79CA5EFF" w14:textId="77777777" w:rsidR="004E26A0" w:rsidRPr="00EC300A" w:rsidRDefault="004E26A0" w:rsidP="004E26A0">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岩井委員より報告。</w:t>
      </w:r>
    </w:p>
    <w:p w14:paraId="11014CBC" w14:textId="440A32D7" w:rsidR="00EC300A" w:rsidRPr="004E26A0" w:rsidRDefault="00EC300A" w:rsidP="00EC300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玄関ドアの照明改善のため、開放廊下部分、開放廊下以外の部分に分けて考える。</w:t>
      </w:r>
    </w:p>
    <w:p w14:paraId="564D3D11" w14:textId="77777777" w:rsidR="00EC300A" w:rsidRPr="004E26A0" w:rsidRDefault="00EC300A" w:rsidP="00EC300A">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開放廊下部分については、玄関ドアの照明改善の方式として</w:t>
      </w:r>
    </w:p>
    <w:p w14:paraId="536C6592" w14:textId="61B5A59D" w:rsidR="00EC300A" w:rsidRDefault="00EC300A" w:rsidP="00F73840">
      <w:pPr>
        <w:pStyle w:val="a7"/>
        <w:numPr>
          <w:ilvl w:val="0"/>
          <w:numId w:val="15"/>
        </w:numPr>
        <w:tabs>
          <w:tab w:val="left" w:pos="2694"/>
        </w:tabs>
        <w:spacing w:line="320" w:lineRule="exact"/>
        <w:ind w:leftChars="500" w:left="1260" w:hangingChars="100" w:hanging="210"/>
        <w:rPr>
          <w:rFonts w:ascii="メイリオ" w:eastAsia="メイリオ" w:hAnsi="メイリオ" w:cs="Segoe UI Emoji"/>
          <w:szCs w:val="21"/>
        </w:rPr>
      </w:pPr>
      <w:r>
        <w:rPr>
          <w:rFonts w:ascii="メイリオ" w:eastAsia="メイリオ" w:hAnsi="メイリオ" w:cs="Segoe UI Emoji" w:hint="eastAsia"/>
          <w:szCs w:val="21"/>
        </w:rPr>
        <w:t>単純に各住戸玄関前に照明器具を設置（現在の2倍の</w:t>
      </w:r>
      <w:r w:rsidR="00F73840">
        <w:rPr>
          <w:rFonts w:ascii="メイリオ" w:eastAsia="メイリオ" w:hAnsi="メイリオ" w:cs="Segoe UI Emoji" w:hint="eastAsia"/>
          <w:szCs w:val="21"/>
        </w:rPr>
        <w:t>照明</w:t>
      </w:r>
      <w:r>
        <w:rPr>
          <w:rFonts w:ascii="メイリオ" w:eastAsia="メイリオ" w:hAnsi="メイリオ" w:cs="Segoe UI Emoji" w:hint="eastAsia"/>
          <w:szCs w:val="21"/>
        </w:rPr>
        <w:t>器具数となる）</w:t>
      </w:r>
    </w:p>
    <w:p w14:paraId="34B2F122" w14:textId="77777777" w:rsidR="00F73840" w:rsidRDefault="00EC300A" w:rsidP="00F73840">
      <w:pPr>
        <w:pStyle w:val="a7"/>
        <w:numPr>
          <w:ilvl w:val="0"/>
          <w:numId w:val="15"/>
        </w:numPr>
        <w:tabs>
          <w:tab w:val="left" w:pos="2694"/>
        </w:tabs>
        <w:spacing w:line="320" w:lineRule="exact"/>
        <w:ind w:leftChars="500" w:left="1260" w:hangingChars="100" w:hanging="210"/>
        <w:rPr>
          <w:rFonts w:ascii="メイリオ" w:eastAsia="メイリオ" w:hAnsi="メイリオ" w:cs="Segoe UI Emoji"/>
          <w:szCs w:val="21"/>
        </w:rPr>
      </w:pPr>
      <w:r>
        <w:rPr>
          <w:rFonts w:ascii="メイリオ" w:eastAsia="メイリオ" w:hAnsi="メイリオ" w:cs="Segoe UI Emoji" w:hint="eastAsia"/>
          <w:szCs w:val="21"/>
        </w:rPr>
        <w:t>インターフォンに照明器具をつけて玄関ドアを照らす（費用割安）</w:t>
      </w:r>
    </w:p>
    <w:p w14:paraId="7289360C" w14:textId="0F5933A2" w:rsidR="00EC300A" w:rsidRDefault="00F73840" w:rsidP="00EC300A">
      <w:pPr>
        <w:pStyle w:val="a7"/>
        <w:tabs>
          <w:tab w:val="left" w:pos="2694"/>
        </w:tabs>
        <w:spacing w:line="320" w:lineRule="exact"/>
        <w:ind w:leftChars="0" w:left="976"/>
        <w:rPr>
          <w:rFonts w:ascii="メイリオ" w:eastAsia="メイリオ" w:hAnsi="メイリオ" w:cs="Segoe UI Emoji"/>
          <w:szCs w:val="21"/>
        </w:rPr>
      </w:pPr>
      <w:r>
        <w:rPr>
          <w:rFonts w:ascii="メイリオ" w:eastAsia="メイリオ" w:hAnsi="メイリオ" w:cs="Segoe UI Emoji" w:hint="eastAsia"/>
          <w:szCs w:val="21"/>
        </w:rPr>
        <w:t>の2通りで検討する</w:t>
      </w:r>
      <w:r w:rsidR="00EC300A">
        <w:rPr>
          <w:rFonts w:ascii="メイリオ" w:eastAsia="メイリオ" w:hAnsi="メイリオ" w:cs="Segoe UI Emoji" w:hint="eastAsia"/>
          <w:szCs w:val="21"/>
        </w:rPr>
        <w:t>。</w:t>
      </w:r>
    </w:p>
    <w:p w14:paraId="38CF4CCC" w14:textId="2701445C" w:rsidR="004E26A0" w:rsidRPr="00EC300A" w:rsidRDefault="004E26A0" w:rsidP="004E26A0">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委員会として、この検討方針で進める。</w:t>
      </w:r>
    </w:p>
    <w:p w14:paraId="782D1720" w14:textId="2494C5C4" w:rsidR="004E26A0" w:rsidRDefault="004E26A0" w:rsidP="004E26A0">
      <w:pPr>
        <w:pStyle w:val="a7"/>
        <w:numPr>
          <w:ilvl w:val="0"/>
          <w:numId w:val="14"/>
        </w:numPr>
        <w:spacing w:line="300" w:lineRule="exact"/>
        <w:ind w:leftChars="100" w:left="420" w:hangingChars="100" w:hanging="210"/>
        <w:rPr>
          <w:rFonts w:ascii="メイリオ" w:eastAsia="メイリオ" w:hAnsi="メイリオ"/>
        </w:rPr>
      </w:pPr>
      <w:r w:rsidRPr="004E26A0">
        <w:rPr>
          <w:rFonts w:ascii="メイリオ" w:eastAsia="メイリオ" w:hAnsi="メイリオ" w:hint="eastAsia"/>
        </w:rPr>
        <w:t>集会室リフォーム</w:t>
      </w:r>
    </w:p>
    <w:p w14:paraId="61028A02" w14:textId="77777777" w:rsidR="004E26A0" w:rsidRPr="004E26A0" w:rsidRDefault="004E26A0" w:rsidP="004E26A0">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改修工事費用削減検討の必要あり。</w:t>
      </w:r>
    </w:p>
    <w:p w14:paraId="0302F795" w14:textId="525B9E8A" w:rsidR="004E26A0" w:rsidRPr="00EC300A" w:rsidRDefault="008F2625" w:rsidP="008F2625">
      <w:pPr>
        <w:pStyle w:val="a7"/>
        <w:tabs>
          <w:tab w:val="left" w:pos="2694"/>
        </w:tabs>
        <w:spacing w:line="320" w:lineRule="exact"/>
        <w:ind w:leftChars="0" w:left="976"/>
        <w:rPr>
          <w:rFonts w:ascii="メイリオ" w:eastAsia="メイリオ" w:hAnsi="メイリオ"/>
          <w:szCs w:val="21"/>
        </w:rPr>
      </w:pPr>
      <w:r>
        <w:rPr>
          <w:rFonts w:ascii="メイリオ" w:eastAsia="メイリオ" w:hAnsi="メイリオ" w:cs="Segoe UI Emoji" w:hint="eastAsia"/>
          <w:szCs w:val="21"/>
        </w:rPr>
        <w:t>第31期予算では\5M計上。長谷工リフォームより工事の見積書「</w:t>
      </w:r>
      <w:hyperlink r:id="rId19" w:anchor="p3719" w:history="1">
        <w:r w:rsidRPr="00A87CEB">
          <w:rPr>
            <w:rStyle w:val="aa"/>
            <w:rFonts w:ascii="メイリオ" w:eastAsia="メイリオ" w:hAnsi="メイリオ" w:cs="Segoe UI Emoji" w:hint="eastAsia"/>
            <w:szCs w:val="21"/>
          </w:rPr>
          <w:t>バームハイツ西葛西集会室改修工事 御見積書（2017年3月4日）</w:t>
        </w:r>
      </w:hyperlink>
      <w:r>
        <w:rPr>
          <w:rFonts w:ascii="メイリオ" w:eastAsia="メイリオ" w:hAnsi="メイリオ" w:cs="Segoe UI Emoji" w:hint="eastAsia"/>
          <w:szCs w:val="21"/>
        </w:rPr>
        <w:t>」では</w:t>
      </w:r>
      <w:r w:rsidR="004D33DF">
        <w:rPr>
          <w:rFonts w:ascii="メイリオ" w:eastAsia="メイリオ" w:hAnsi="メイリオ" w:cs="Segoe UI Emoji" w:hint="eastAsia"/>
          <w:szCs w:val="21"/>
        </w:rPr>
        <w:t>約</w:t>
      </w:r>
      <w:r>
        <w:rPr>
          <w:rFonts w:ascii="メイリオ" w:eastAsia="メイリオ" w:hAnsi="メイリオ" w:cs="Segoe UI Emoji" w:hint="eastAsia"/>
          <w:szCs w:val="21"/>
        </w:rPr>
        <w:t>\11.6</w:t>
      </w:r>
      <w:r w:rsidRPr="008F2625">
        <w:rPr>
          <w:rFonts w:ascii="メイリオ" w:eastAsia="メイリオ" w:hAnsi="メイリオ" w:cs="Segoe UI Emoji" w:hint="eastAsia"/>
          <w:szCs w:val="21"/>
        </w:rPr>
        <w:t xml:space="preserve"> </w:t>
      </w:r>
      <w:r>
        <w:rPr>
          <w:rFonts w:ascii="メイリオ" w:eastAsia="メイリオ" w:hAnsi="メイリオ" w:cs="Segoe UI Emoji" w:hint="eastAsia"/>
          <w:szCs w:val="21"/>
        </w:rPr>
        <w:t>Mと倍以上になっている。</w:t>
      </w:r>
    </w:p>
    <w:p w14:paraId="08B68699" w14:textId="07ABFCD7" w:rsidR="008F2625" w:rsidRPr="00F7460C" w:rsidRDefault="008F2625" w:rsidP="008F2625">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共有部</w:t>
      </w:r>
      <w:r w:rsidR="00F7460C">
        <w:rPr>
          <w:rFonts w:ascii="メイリオ" w:eastAsia="メイリオ" w:hAnsi="メイリオ" w:cs="Segoe UI Emoji" w:hint="eastAsia"/>
          <w:szCs w:val="21"/>
        </w:rPr>
        <w:t>コミュニティ</w:t>
      </w:r>
      <w:r>
        <w:rPr>
          <w:rFonts w:ascii="メイリオ" w:eastAsia="メイリオ" w:hAnsi="メイリオ" w:cs="Segoe UI Emoji" w:hint="eastAsia"/>
          <w:szCs w:val="21"/>
        </w:rPr>
        <w:t>施設としての</w:t>
      </w:r>
      <w:r w:rsidR="00F7460C">
        <w:rPr>
          <w:rFonts w:ascii="メイリオ" w:eastAsia="メイリオ" w:hAnsi="メイリオ" w:cs="Segoe UI Emoji" w:hint="eastAsia"/>
          <w:szCs w:val="21"/>
        </w:rPr>
        <w:t>バームルーム、集会室の使用方針（①主たる使用目的は？：何のために、②どの様に使用するか：使い方は、等）について区分所有者間のコンセンサスが必要。その上で費用削減のために現行</w:t>
      </w:r>
      <w:r w:rsidR="004D33DF">
        <w:rPr>
          <w:rFonts w:ascii="メイリオ" w:eastAsia="メイリオ" w:hAnsi="メイリオ" w:cs="Segoe UI Emoji" w:hint="eastAsia"/>
          <w:szCs w:val="21"/>
        </w:rPr>
        <w:t>集会室の</w:t>
      </w:r>
      <w:r w:rsidR="00F7460C">
        <w:rPr>
          <w:rFonts w:ascii="メイリオ" w:eastAsia="メイリオ" w:hAnsi="メイリオ" w:cs="Segoe UI Emoji" w:hint="eastAsia"/>
          <w:szCs w:val="21"/>
        </w:rPr>
        <w:t>要望仕様の何をあきらめるかについて検討する必要あり。</w:t>
      </w:r>
    </w:p>
    <w:p w14:paraId="1D53C7DC" w14:textId="76AB7815" w:rsidR="00F7460C" w:rsidRPr="00AC1BA7" w:rsidRDefault="00F7460C" w:rsidP="008F2625">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5月～6月に区分所有者（占有者</w:t>
      </w:r>
      <w:r w:rsidR="00AC1BA7">
        <w:rPr>
          <w:rFonts w:ascii="メイリオ" w:eastAsia="メイリオ" w:hAnsi="メイリオ" w:cs="Segoe UI Emoji" w:hint="eastAsia"/>
          <w:szCs w:val="21"/>
        </w:rPr>
        <w:t>）への説明会・意見交換会を開催する必要あり。</w:t>
      </w:r>
    </w:p>
    <w:p w14:paraId="35A9AA8A" w14:textId="286C5495" w:rsidR="00AC1BA7" w:rsidRPr="004E26A0" w:rsidRDefault="00AC1BA7" w:rsidP="008F2625">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説明会・意見交換会は理事会主催となるが、開催に向けての</w:t>
      </w:r>
      <w:r w:rsidR="00554570">
        <w:rPr>
          <w:rFonts w:ascii="メイリオ" w:eastAsia="メイリオ" w:hAnsi="メイリオ" w:hint="eastAsia"/>
          <w:szCs w:val="21"/>
        </w:rPr>
        <w:t>企画</w:t>
      </w:r>
      <w:r>
        <w:rPr>
          <w:rFonts w:ascii="メイリオ" w:eastAsia="メイリオ" w:hAnsi="メイリオ" w:hint="eastAsia"/>
          <w:szCs w:val="21"/>
        </w:rPr>
        <w:t>・資料準備について、理事会対応か委員会対応かについては未定。</w:t>
      </w:r>
    </w:p>
    <w:p w14:paraId="18C401DB" w14:textId="3F00BED6" w:rsidR="00CB589B" w:rsidRDefault="00CB589B" w:rsidP="00CB589B">
      <w:pPr>
        <w:pStyle w:val="a7"/>
        <w:numPr>
          <w:ilvl w:val="0"/>
          <w:numId w:val="14"/>
        </w:numPr>
        <w:spacing w:line="300" w:lineRule="exact"/>
        <w:ind w:leftChars="100" w:left="420" w:hangingChars="100" w:hanging="210"/>
        <w:rPr>
          <w:rFonts w:ascii="メイリオ" w:eastAsia="メイリオ" w:hAnsi="メイリオ"/>
        </w:rPr>
      </w:pPr>
      <w:r w:rsidRPr="00CB589B">
        <w:rPr>
          <w:rFonts w:ascii="メイリオ" w:eastAsia="メイリオ" w:hAnsi="メイリオ" w:hint="eastAsia"/>
        </w:rPr>
        <w:t>建物点検是正工事</w:t>
      </w:r>
    </w:p>
    <w:p w14:paraId="27D713C2" w14:textId="1E02B372" w:rsidR="00CB589B" w:rsidRPr="00CB589B" w:rsidRDefault="00CB589B" w:rsidP="00CB589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長谷工コミュニティからの</w:t>
      </w:r>
      <w:r w:rsidRPr="00B21556">
        <w:rPr>
          <w:rFonts w:ascii="メイリオ" w:eastAsia="メイリオ" w:hAnsi="メイリオ" w:cs="Segoe UI Emoji" w:hint="eastAsia"/>
          <w:szCs w:val="21"/>
        </w:rPr>
        <w:t>見積書「</w:t>
      </w:r>
      <w:hyperlink r:id="rId20" w:anchor="p3603" w:history="1">
        <w:r w:rsidRPr="005A26D0">
          <w:rPr>
            <w:rStyle w:val="aa"/>
            <w:rFonts w:ascii="メイリオ" w:eastAsia="メイリオ" w:hAnsi="メイリオ" w:cs="Segoe UI Emoji" w:hint="eastAsia"/>
            <w:szCs w:val="21"/>
          </w:rPr>
          <w:t>建物点検に伴う補修工事 御見積書（2016年11月4日）</w:t>
        </w:r>
      </w:hyperlink>
      <w:r w:rsidRPr="00B21556">
        <w:rPr>
          <w:rFonts w:ascii="メイリオ" w:eastAsia="メイリオ" w:hAnsi="メイリオ" w:cs="Segoe UI Emoji" w:hint="eastAsia"/>
          <w:szCs w:val="21"/>
        </w:rPr>
        <w:t>」</w:t>
      </w:r>
      <w:r>
        <w:rPr>
          <w:rFonts w:ascii="メイリオ" w:eastAsia="メイリオ" w:hAnsi="メイリオ" w:cs="Segoe UI Emoji" w:hint="eastAsia"/>
          <w:szCs w:val="21"/>
        </w:rPr>
        <w:t>について内容検討。</w:t>
      </w:r>
    </w:p>
    <w:p w14:paraId="68AAF128" w14:textId="0E45C3B1" w:rsidR="00CB589B" w:rsidRPr="004E26A0" w:rsidRDefault="00CB589B" w:rsidP="00CB589B">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内容確認し、委員会としては発注可と判断した。</w:t>
      </w:r>
    </w:p>
    <w:p w14:paraId="34EB2A2D" w14:textId="6B24FFE5" w:rsidR="00C10CA8" w:rsidRPr="00C10CA8" w:rsidRDefault="00C10CA8" w:rsidP="00C10CA8">
      <w:pPr>
        <w:pStyle w:val="a7"/>
        <w:numPr>
          <w:ilvl w:val="0"/>
          <w:numId w:val="14"/>
        </w:numPr>
        <w:spacing w:line="300" w:lineRule="exact"/>
        <w:ind w:leftChars="100" w:left="420" w:hangingChars="100" w:hanging="210"/>
        <w:rPr>
          <w:rFonts w:ascii="メイリオ" w:eastAsia="メイリオ" w:hAnsi="メイリオ"/>
        </w:rPr>
      </w:pPr>
      <w:r w:rsidRPr="00C10CA8">
        <w:rPr>
          <w:rFonts w:ascii="メイリオ" w:eastAsia="メイリオ" w:hAnsi="メイリオ" w:hint="eastAsia"/>
        </w:rPr>
        <w:t>長期修繕計画の見直し</w:t>
      </w:r>
    </w:p>
    <w:p w14:paraId="2A908A33" w14:textId="59027805" w:rsidR="00023E8F" w:rsidRPr="00023E8F" w:rsidRDefault="00087264" w:rsidP="00023E8F">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当マンションはオートロックに変更することは困難な構造。各住戸の守りがセキュリティの要となっている。</w:t>
      </w:r>
      <w:r w:rsidR="00023E8F">
        <w:rPr>
          <w:rFonts w:ascii="メイリオ" w:eastAsia="メイリオ" w:hAnsi="メイリオ" w:cs="Segoe UI Emoji" w:hint="eastAsia"/>
          <w:szCs w:val="21"/>
        </w:rPr>
        <w:t>住戸のセキュリティ向上のため、</w:t>
      </w:r>
      <w:r w:rsidR="00023E8F" w:rsidRPr="001F4470">
        <w:rPr>
          <w:rFonts w:ascii="メイリオ" w:eastAsia="メイリオ" w:hAnsi="メイリオ" w:cs="Segoe UI Emoji" w:hint="eastAsia"/>
          <w:szCs w:val="21"/>
        </w:rPr>
        <w:t>「</w:t>
      </w:r>
      <w:hyperlink r:id="rId21" w:anchor="p3706" w:history="1">
        <w:r w:rsidR="00023E8F" w:rsidRPr="001F4470">
          <w:rPr>
            <w:rStyle w:val="aa"/>
            <w:rFonts w:ascii="メイリオ" w:eastAsia="メイリオ" w:hAnsi="メイリオ" w:cs="Segoe UI Emoji" w:hint="eastAsia"/>
            <w:szCs w:val="21"/>
          </w:rPr>
          <w:t>2017年・31期修繕計画案の変更提案 2（2017年2月23日）</w:t>
        </w:r>
      </w:hyperlink>
      <w:r w:rsidR="00023E8F" w:rsidRPr="001F4470">
        <w:rPr>
          <w:rFonts w:ascii="メイリオ" w:eastAsia="メイリオ" w:hAnsi="メイリオ" w:cs="Segoe UI Emoji" w:hint="eastAsia"/>
          <w:szCs w:val="21"/>
        </w:rPr>
        <w:t>」</w:t>
      </w:r>
      <w:r w:rsidR="00023E8F">
        <w:rPr>
          <w:rFonts w:ascii="メイリオ" w:eastAsia="メイリオ" w:hAnsi="メイリオ" w:cs="Segoe UI Emoji" w:hint="eastAsia"/>
          <w:szCs w:val="21"/>
        </w:rPr>
        <w:t>にさらに、下記アップグレード追加</w:t>
      </w:r>
      <w:r>
        <w:rPr>
          <w:rFonts w:ascii="メイリオ" w:eastAsia="メイリオ" w:hAnsi="メイリオ" w:cs="Segoe UI Emoji" w:hint="eastAsia"/>
          <w:szCs w:val="21"/>
        </w:rPr>
        <w:t>したらどうかと</w:t>
      </w:r>
      <w:r w:rsidR="00023E8F">
        <w:rPr>
          <w:rFonts w:ascii="メイリオ" w:eastAsia="メイリオ" w:hAnsi="メイリオ" w:cs="Segoe UI Emoji" w:hint="eastAsia"/>
          <w:szCs w:val="21"/>
        </w:rPr>
        <w:t>の提案あり。</w:t>
      </w:r>
    </w:p>
    <w:p w14:paraId="59447B7E" w14:textId="50EEF92C" w:rsidR="00023E8F" w:rsidRDefault="00F446DD" w:rsidP="00087264">
      <w:pPr>
        <w:pStyle w:val="a7"/>
        <w:numPr>
          <w:ilvl w:val="0"/>
          <w:numId w:val="16"/>
        </w:numPr>
        <w:tabs>
          <w:tab w:val="left" w:pos="2694"/>
        </w:tabs>
        <w:spacing w:line="320" w:lineRule="exact"/>
        <w:ind w:leftChars="500" w:left="1260" w:hangingChars="100" w:hanging="210"/>
        <w:rPr>
          <w:rFonts w:ascii="メイリオ" w:eastAsia="メイリオ" w:hAnsi="メイリオ" w:cs="Segoe UI Emoji"/>
          <w:szCs w:val="21"/>
        </w:rPr>
      </w:pPr>
      <w:r>
        <w:rPr>
          <w:rFonts w:ascii="メイリオ" w:eastAsia="メイリオ" w:hAnsi="メイリオ" w:cs="Segoe UI Emoji" w:hint="eastAsia"/>
          <w:szCs w:val="21"/>
        </w:rPr>
        <w:t>36年度に予定されているインターフォンの交換の際、現行機能に録画機能を加え</w:t>
      </w:r>
      <w:r w:rsidR="002D5BDE">
        <w:rPr>
          <w:rFonts w:ascii="メイリオ" w:eastAsia="メイリオ" w:hAnsi="メイリオ" w:cs="Segoe UI Emoji" w:hint="eastAsia"/>
          <w:szCs w:val="21"/>
        </w:rPr>
        <w:t>ることにより</w:t>
      </w:r>
      <w:r>
        <w:rPr>
          <w:rFonts w:ascii="メイリオ" w:eastAsia="メイリオ" w:hAnsi="メイリオ" w:cs="Segoe UI Emoji" w:hint="eastAsia"/>
          <w:szCs w:val="21"/>
        </w:rPr>
        <w:t>、不審者の訪問を抑止する。</w:t>
      </w:r>
    </w:p>
    <w:p w14:paraId="63AB4981" w14:textId="37FA0A55" w:rsidR="004E26A0" w:rsidRPr="00023E8F" w:rsidRDefault="00F446DD" w:rsidP="002D5BDE">
      <w:pPr>
        <w:pStyle w:val="a7"/>
        <w:numPr>
          <w:ilvl w:val="0"/>
          <w:numId w:val="16"/>
        </w:numPr>
        <w:tabs>
          <w:tab w:val="left" w:pos="2694"/>
        </w:tabs>
        <w:spacing w:line="320" w:lineRule="exact"/>
        <w:ind w:leftChars="500" w:left="1260" w:hangingChars="100" w:hanging="210"/>
        <w:rPr>
          <w:rFonts w:ascii="メイリオ" w:eastAsia="メイリオ" w:hAnsi="メイリオ"/>
          <w:szCs w:val="21"/>
        </w:rPr>
      </w:pPr>
      <w:bookmarkStart w:id="0" w:name="_GoBack"/>
      <w:bookmarkEnd w:id="0"/>
      <w:r>
        <w:rPr>
          <w:rFonts w:ascii="メイリオ" w:eastAsia="メイリオ" w:hAnsi="メイリオ" w:cs="Segoe UI Emoji" w:hint="eastAsia"/>
          <w:szCs w:val="21"/>
        </w:rPr>
        <w:t>49年度に予定されている玄関ドアの交換</w:t>
      </w:r>
      <w:r w:rsidR="00F81EE9" w:rsidRPr="00F81EE9">
        <w:rPr>
          <w:rFonts w:ascii="メイリオ" w:eastAsia="メイリオ" w:hAnsi="メイリオ" w:cs="Segoe UI Emoji" w:hint="eastAsia"/>
          <w:szCs w:val="21"/>
        </w:rPr>
        <w:t>を前倒しして</w:t>
      </w:r>
      <w:r w:rsidRPr="00F81EE9">
        <w:rPr>
          <w:rFonts w:ascii="メイリオ" w:eastAsia="メイリオ" w:hAnsi="メイリオ" w:cs="Segoe UI Emoji" w:hint="eastAsia"/>
          <w:szCs w:val="21"/>
        </w:rPr>
        <w:t>、</w:t>
      </w:r>
      <w:r w:rsidR="002D5BDE">
        <w:rPr>
          <w:rFonts w:ascii="メイリオ" w:eastAsia="メイリオ" w:hAnsi="メイリオ" w:cs="Segoe UI Emoji" w:hint="eastAsia"/>
          <w:szCs w:val="21"/>
        </w:rPr>
        <w:t>採風可能な防火戸を採用することにより、夏場の採風の為の玄関戸開放によるセキュリティ低下を防ぐ。</w:t>
      </w:r>
    </w:p>
    <w:p w14:paraId="0F4937BE" w14:textId="77777777" w:rsidR="002D5BDE" w:rsidRPr="002D5BDE" w:rsidRDefault="002D5BDE" w:rsidP="002D5BDE">
      <w:pPr>
        <w:pStyle w:val="a7"/>
        <w:numPr>
          <w:ilvl w:val="0"/>
          <w:numId w:val="2"/>
        </w:numPr>
        <w:tabs>
          <w:tab w:val="left" w:pos="2694"/>
        </w:tabs>
        <w:spacing w:line="320" w:lineRule="exact"/>
        <w:ind w:left="976" w:hanging="136"/>
        <w:rPr>
          <w:rFonts w:ascii="メイリオ" w:eastAsia="メイリオ" w:hAnsi="メイリオ"/>
          <w:szCs w:val="21"/>
        </w:rPr>
      </w:pPr>
      <w:r>
        <w:rPr>
          <w:rFonts w:ascii="メイリオ" w:eastAsia="メイリオ" w:hAnsi="メイリオ" w:cs="Segoe UI Emoji" w:hint="eastAsia"/>
          <w:szCs w:val="21"/>
        </w:rPr>
        <w:t>長谷工リフォームに追加要件を反映させた長期修繕計画の案の変更を依頼する。</w:t>
      </w:r>
    </w:p>
    <w:p w14:paraId="69186BB8" w14:textId="29A333B0" w:rsidR="002D5BDE" w:rsidRPr="00157CFE" w:rsidRDefault="002D5BDE" w:rsidP="002D5BDE">
      <w:pPr>
        <w:pStyle w:val="a7"/>
        <w:numPr>
          <w:ilvl w:val="0"/>
          <w:numId w:val="2"/>
        </w:numPr>
        <w:tabs>
          <w:tab w:val="left" w:pos="2694"/>
        </w:tabs>
        <w:spacing w:line="320" w:lineRule="exact"/>
        <w:ind w:left="976" w:hanging="136"/>
        <w:rPr>
          <w:rFonts w:ascii="メイリオ" w:eastAsia="メイリオ" w:hAnsi="メイリオ"/>
          <w:szCs w:val="21"/>
        </w:rPr>
      </w:pPr>
      <w:r w:rsidRPr="00157CFE">
        <w:rPr>
          <w:rFonts w:ascii="メイリオ" w:eastAsia="メイリオ" w:hAnsi="メイリオ" w:cs="Segoe UI Emoji" w:hint="eastAsia"/>
          <w:szCs w:val="21"/>
        </w:rPr>
        <w:t>7月総会までに練り直す。</w:t>
      </w:r>
    </w:p>
    <w:p w14:paraId="134B1074" w14:textId="2CBB118A" w:rsidR="00DB28EB" w:rsidRPr="00157CFE" w:rsidRDefault="00DB28EB" w:rsidP="00157CFE">
      <w:pPr>
        <w:pStyle w:val="a7"/>
        <w:numPr>
          <w:ilvl w:val="0"/>
          <w:numId w:val="1"/>
        </w:numPr>
        <w:tabs>
          <w:tab w:val="left" w:pos="2694"/>
        </w:tabs>
        <w:spacing w:line="320" w:lineRule="exact"/>
        <w:ind w:leftChars="0"/>
        <w:rPr>
          <w:rFonts w:ascii="メイリオ" w:eastAsia="メイリオ" w:hAnsi="メイリオ"/>
        </w:rPr>
      </w:pPr>
      <w:r w:rsidRPr="00157CFE">
        <w:rPr>
          <w:rFonts w:ascii="メイリオ" w:eastAsia="メイリオ" w:hAnsi="メイリオ" w:hint="eastAsia"/>
          <w:szCs w:val="21"/>
        </w:rPr>
        <w:t>次回予定</w:t>
      </w:r>
    </w:p>
    <w:p w14:paraId="29BB3D4C" w14:textId="77777777" w:rsidR="00F81EE9" w:rsidRPr="00F81EE9" w:rsidRDefault="00DB28EB" w:rsidP="00F81EE9">
      <w:pPr>
        <w:spacing w:line="320" w:lineRule="exact"/>
        <w:ind w:left="420"/>
        <w:rPr>
          <w:rFonts w:ascii="メイリオ" w:eastAsia="メイリオ" w:hAnsi="メイリオ" w:hint="eastAsia"/>
          <w:szCs w:val="21"/>
        </w:rPr>
      </w:pPr>
      <w:r w:rsidRPr="00F81EE9">
        <w:rPr>
          <w:rFonts w:ascii="メイリオ" w:eastAsia="メイリオ" w:hAnsi="メイリオ" w:hint="eastAsia"/>
          <w:szCs w:val="21"/>
        </w:rPr>
        <w:t>2017年</w:t>
      </w:r>
      <w:r w:rsidR="00157CFE" w:rsidRPr="00F81EE9">
        <w:rPr>
          <w:rFonts w:ascii="メイリオ" w:eastAsia="メイリオ" w:hAnsi="メイリオ" w:hint="eastAsia"/>
          <w:szCs w:val="21"/>
        </w:rPr>
        <w:t>4</w:t>
      </w:r>
      <w:r w:rsidRPr="00F81EE9">
        <w:rPr>
          <w:rFonts w:ascii="メイリオ" w:eastAsia="メイリオ" w:hAnsi="メイリオ" w:hint="eastAsia"/>
          <w:szCs w:val="21"/>
        </w:rPr>
        <w:t>月</w:t>
      </w:r>
      <w:r w:rsidR="00157CFE" w:rsidRPr="00F81EE9">
        <w:rPr>
          <w:rFonts w:ascii="メイリオ" w:eastAsia="メイリオ" w:hAnsi="メイリオ" w:hint="eastAsia"/>
          <w:szCs w:val="21"/>
        </w:rPr>
        <w:t>30</w:t>
      </w:r>
      <w:r w:rsidRPr="00F81EE9">
        <w:rPr>
          <w:rFonts w:ascii="メイリオ" w:eastAsia="メイリオ" w:hAnsi="メイリオ" w:hint="eastAsia"/>
          <w:szCs w:val="21"/>
        </w:rPr>
        <w:t>日（日）9:00～</w:t>
      </w:r>
      <w:r w:rsidR="000F7D06" w:rsidRPr="00F81EE9">
        <w:rPr>
          <w:rFonts w:ascii="メイリオ" w:eastAsia="メイリオ" w:hAnsi="メイリオ" w:hint="eastAsia"/>
          <w:szCs w:val="21"/>
        </w:rPr>
        <w:t>、集会室</w:t>
      </w:r>
    </w:p>
    <w:p w14:paraId="0CE11427" w14:textId="73675D61" w:rsidR="00F81EE9" w:rsidRPr="00F81EE9" w:rsidRDefault="00F81EE9" w:rsidP="00F81EE9">
      <w:pPr>
        <w:spacing w:line="320" w:lineRule="exact"/>
        <w:ind w:left="420"/>
        <w:rPr>
          <w:rFonts w:ascii="メイリオ" w:eastAsia="メイリオ" w:hAnsi="メイリオ" w:cs="Segoe UI Emoji" w:hint="eastAsia"/>
          <w:szCs w:val="21"/>
        </w:rPr>
      </w:pPr>
      <w:r w:rsidRPr="00F81EE9">
        <w:rPr>
          <w:rFonts w:ascii="メイリオ" w:eastAsia="メイリオ" w:hAnsi="メイリオ" w:cs="Segoe UI Emoji" w:hint="eastAsia"/>
          <w:szCs w:val="21"/>
        </w:rPr>
        <w:t>長期修繕計画案の説明文を検討することとした。</w:t>
      </w:r>
    </w:p>
    <w:p w14:paraId="31CEE30D" w14:textId="162C4344" w:rsidR="00F81EE9" w:rsidRPr="00F81EE9" w:rsidRDefault="00F81EE9" w:rsidP="00F81EE9">
      <w:pPr>
        <w:spacing w:line="320" w:lineRule="exact"/>
        <w:ind w:left="420"/>
        <w:jc w:val="right"/>
        <w:rPr>
          <w:rFonts w:ascii="メイリオ" w:eastAsia="メイリオ" w:hAnsi="メイリオ"/>
          <w:szCs w:val="21"/>
        </w:rPr>
      </w:pPr>
      <w:r w:rsidRPr="00F81EE9">
        <w:rPr>
          <w:rFonts w:ascii="メイリオ" w:eastAsia="メイリオ" w:hAnsi="メイリオ" w:hint="eastAsia"/>
          <w:szCs w:val="21"/>
        </w:rPr>
        <w:t>以上</w:t>
      </w:r>
    </w:p>
    <w:sectPr w:rsidR="00F81EE9" w:rsidRPr="00F81EE9"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6C3CA" w14:textId="77777777" w:rsidR="00EC300A" w:rsidRDefault="00EC300A" w:rsidP="00B9183C">
      <w:r>
        <w:separator/>
      </w:r>
    </w:p>
  </w:endnote>
  <w:endnote w:type="continuationSeparator" w:id="0">
    <w:p w14:paraId="014A0F86" w14:textId="77777777" w:rsidR="00EC300A" w:rsidRDefault="00EC300A"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BFC6D" w14:textId="77777777" w:rsidR="00EC300A" w:rsidRDefault="00EC300A" w:rsidP="00B9183C">
      <w:r>
        <w:separator/>
      </w:r>
    </w:p>
  </w:footnote>
  <w:footnote w:type="continuationSeparator" w:id="0">
    <w:p w14:paraId="1571C888" w14:textId="77777777" w:rsidR="00EC300A" w:rsidRDefault="00EC300A"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221D730E"/>
    <w:multiLevelType w:val="hybridMultilevel"/>
    <w:tmpl w:val="58E0E630"/>
    <w:lvl w:ilvl="0" w:tplc="4D726438">
      <w:start w:val="1"/>
      <w:numFmt w:val="decimalEnclosedCircle"/>
      <w:suff w:val="nothing"/>
      <w:lvlText w:val="%1"/>
      <w:lvlJc w:val="left"/>
      <w:pPr>
        <w:ind w:left="840" w:hanging="420"/>
      </w:pPr>
      <w:rPr>
        <w:rFonts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3">
    <w:nsid w:val="281D14CE"/>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951312A"/>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0865083"/>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34850C88"/>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445063CA"/>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53040794"/>
    <w:multiLevelType w:val="hybridMultilevel"/>
    <w:tmpl w:val="10F8509C"/>
    <w:lvl w:ilvl="0" w:tplc="0409000F">
      <w:start w:val="1"/>
      <w:numFmt w:val="decimal"/>
      <w:lvlText w:val="%1."/>
      <w:lvlJc w:val="left"/>
      <w:pPr>
        <w:ind w:left="420" w:hanging="420"/>
      </w:pPr>
    </w:lvl>
    <w:lvl w:ilvl="1" w:tplc="DA6E6444">
      <w:start w:val="1"/>
      <w:numFmt w:val="decimalFullWidth"/>
      <w:suff w:val="nothing"/>
      <w:lvlText w:val="（%2）"/>
      <w:lvlJc w:val="left"/>
      <w:pPr>
        <w:ind w:left="780" w:hanging="360"/>
      </w:pPr>
      <w:rPr>
        <w:rFonts w:hint="default"/>
        <w:lang w:val="en-US"/>
      </w:rPr>
    </w:lvl>
    <w:lvl w:ilvl="2" w:tplc="4DE27136">
      <w:start w:val="12"/>
      <w:numFmt w:val="bullet"/>
      <w:lvlText w:val="・"/>
      <w:lvlJc w:val="left"/>
      <w:pPr>
        <w:ind w:left="1200" w:hanging="360"/>
      </w:pPr>
      <w:rPr>
        <w:rFonts w:ascii="メイリオ" w:eastAsia="メイリオ" w:hAnsi="メイリオ" w:cstheme="minorBidi"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5354161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5F1E4AD3"/>
    <w:multiLevelType w:val="hybridMultilevel"/>
    <w:tmpl w:val="8E04D4D2"/>
    <w:lvl w:ilvl="0" w:tplc="0986B6E4">
      <w:start w:val="1"/>
      <w:numFmt w:val="bullet"/>
      <w:suff w:val="nothing"/>
      <w:lvlText w:val=""/>
      <w:lvlJc w:val="left"/>
      <w:pPr>
        <w:ind w:left="1396"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2">
    <w:nsid w:val="676556C4"/>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67E470A0"/>
    <w:multiLevelType w:val="hybridMultilevel"/>
    <w:tmpl w:val="FAA4F74A"/>
    <w:lvl w:ilvl="0" w:tplc="DA6E6444">
      <w:start w:val="1"/>
      <w:numFmt w:val="decimalFullWidth"/>
      <w:suff w:val="nothing"/>
      <w:lvlText w:val="（%1）"/>
      <w:lvlJc w:val="left"/>
      <w:pPr>
        <w:ind w:left="780" w:hanging="36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690C33D4"/>
    <w:multiLevelType w:val="hybridMultilevel"/>
    <w:tmpl w:val="9C3AD116"/>
    <w:lvl w:ilvl="0" w:tplc="B412A6A4">
      <w:start w:val="1"/>
      <w:numFmt w:val="decimalEnclosedCircle"/>
      <w:suff w:val="nothing"/>
      <w:lvlText w:val="%1"/>
      <w:lvlJc w:val="left"/>
      <w:pPr>
        <w:ind w:left="840" w:hanging="420"/>
      </w:pPr>
      <w:rPr>
        <w:rFonts w:hint="eastAsia"/>
        <w:lang w:val="en-US"/>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15">
    <w:nsid w:val="6DEE1906"/>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0"/>
  </w:num>
  <w:num w:numId="2">
    <w:abstractNumId w:val="0"/>
  </w:num>
  <w:num w:numId="3">
    <w:abstractNumId w:val="1"/>
  </w:num>
  <w:num w:numId="4">
    <w:abstractNumId w:val="7"/>
  </w:num>
  <w:num w:numId="5">
    <w:abstractNumId w:val="3"/>
  </w:num>
  <w:num w:numId="6">
    <w:abstractNumId w:val="6"/>
  </w:num>
  <w:num w:numId="7">
    <w:abstractNumId w:val="15"/>
  </w:num>
  <w:num w:numId="8">
    <w:abstractNumId w:val="12"/>
  </w:num>
  <w:num w:numId="9">
    <w:abstractNumId w:val="5"/>
  </w:num>
  <w:num w:numId="10">
    <w:abstractNumId w:val="4"/>
  </w:num>
  <w:num w:numId="11">
    <w:abstractNumId w:val="9"/>
  </w:num>
  <w:num w:numId="12">
    <w:abstractNumId w:val="11"/>
  </w:num>
  <w:num w:numId="13">
    <w:abstractNumId w:val="8"/>
  </w:num>
  <w:num w:numId="14">
    <w:abstractNumId w:val="13"/>
  </w:num>
  <w:num w:numId="15">
    <w:abstractNumId w:val="2"/>
  </w:num>
  <w:num w:numId="1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175D"/>
    <w:rsid w:val="00007B2F"/>
    <w:rsid w:val="00016DF5"/>
    <w:rsid w:val="00020072"/>
    <w:rsid w:val="00020193"/>
    <w:rsid w:val="00023E8F"/>
    <w:rsid w:val="00044754"/>
    <w:rsid w:val="00050FB4"/>
    <w:rsid w:val="00052770"/>
    <w:rsid w:val="0005474A"/>
    <w:rsid w:val="00056A82"/>
    <w:rsid w:val="00057721"/>
    <w:rsid w:val="000606C9"/>
    <w:rsid w:val="0006671E"/>
    <w:rsid w:val="00072609"/>
    <w:rsid w:val="0007420D"/>
    <w:rsid w:val="000750EF"/>
    <w:rsid w:val="0008482B"/>
    <w:rsid w:val="00087264"/>
    <w:rsid w:val="00095502"/>
    <w:rsid w:val="000A1448"/>
    <w:rsid w:val="000A4EA1"/>
    <w:rsid w:val="000B2931"/>
    <w:rsid w:val="000B571E"/>
    <w:rsid w:val="000C1835"/>
    <w:rsid w:val="000C56F2"/>
    <w:rsid w:val="000C7714"/>
    <w:rsid w:val="000D0A6C"/>
    <w:rsid w:val="000E3E91"/>
    <w:rsid w:val="000E6427"/>
    <w:rsid w:val="000F247D"/>
    <w:rsid w:val="000F4B6B"/>
    <w:rsid w:val="000F7808"/>
    <w:rsid w:val="000F7D06"/>
    <w:rsid w:val="001070F5"/>
    <w:rsid w:val="00123183"/>
    <w:rsid w:val="0012341E"/>
    <w:rsid w:val="00125170"/>
    <w:rsid w:val="00135AB5"/>
    <w:rsid w:val="001468E5"/>
    <w:rsid w:val="00155F0D"/>
    <w:rsid w:val="00155F22"/>
    <w:rsid w:val="00157A51"/>
    <w:rsid w:val="00157CFE"/>
    <w:rsid w:val="0017073A"/>
    <w:rsid w:val="0017266F"/>
    <w:rsid w:val="00183E35"/>
    <w:rsid w:val="001841C2"/>
    <w:rsid w:val="00187BE9"/>
    <w:rsid w:val="00193358"/>
    <w:rsid w:val="001A3A2B"/>
    <w:rsid w:val="001B31A8"/>
    <w:rsid w:val="001B6F49"/>
    <w:rsid w:val="001C187F"/>
    <w:rsid w:val="001C795A"/>
    <w:rsid w:val="001D0729"/>
    <w:rsid w:val="001D42BF"/>
    <w:rsid w:val="001E1A68"/>
    <w:rsid w:val="001E6D3E"/>
    <w:rsid w:val="001F205B"/>
    <w:rsid w:val="001F2E66"/>
    <w:rsid w:val="001F3884"/>
    <w:rsid w:val="001F4470"/>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EF8"/>
    <w:rsid w:val="00274CD7"/>
    <w:rsid w:val="002975C4"/>
    <w:rsid w:val="002B37AB"/>
    <w:rsid w:val="002C39A1"/>
    <w:rsid w:val="002C3A27"/>
    <w:rsid w:val="002C71FF"/>
    <w:rsid w:val="002D0089"/>
    <w:rsid w:val="002D4AEC"/>
    <w:rsid w:val="002D5BDE"/>
    <w:rsid w:val="002D5DA9"/>
    <w:rsid w:val="002E4E65"/>
    <w:rsid w:val="002E6E49"/>
    <w:rsid w:val="0031366D"/>
    <w:rsid w:val="00326BA9"/>
    <w:rsid w:val="00327968"/>
    <w:rsid w:val="00330925"/>
    <w:rsid w:val="00330BC5"/>
    <w:rsid w:val="00333766"/>
    <w:rsid w:val="00337889"/>
    <w:rsid w:val="00342A4A"/>
    <w:rsid w:val="00342FF6"/>
    <w:rsid w:val="00346A14"/>
    <w:rsid w:val="00367D89"/>
    <w:rsid w:val="00372E86"/>
    <w:rsid w:val="0037460D"/>
    <w:rsid w:val="003763C7"/>
    <w:rsid w:val="0038618A"/>
    <w:rsid w:val="003874D0"/>
    <w:rsid w:val="00397834"/>
    <w:rsid w:val="003A58CA"/>
    <w:rsid w:val="003A791B"/>
    <w:rsid w:val="003B0DE8"/>
    <w:rsid w:val="003B30A8"/>
    <w:rsid w:val="003B330A"/>
    <w:rsid w:val="003B5AA3"/>
    <w:rsid w:val="003B5B6B"/>
    <w:rsid w:val="003B5EAE"/>
    <w:rsid w:val="003D2108"/>
    <w:rsid w:val="003D734D"/>
    <w:rsid w:val="003E2246"/>
    <w:rsid w:val="003F4609"/>
    <w:rsid w:val="0040315F"/>
    <w:rsid w:val="00403BBA"/>
    <w:rsid w:val="00407467"/>
    <w:rsid w:val="004101C6"/>
    <w:rsid w:val="00410573"/>
    <w:rsid w:val="0043291A"/>
    <w:rsid w:val="0044090D"/>
    <w:rsid w:val="00442263"/>
    <w:rsid w:val="00452D44"/>
    <w:rsid w:val="004535E1"/>
    <w:rsid w:val="0046143B"/>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D33DF"/>
    <w:rsid w:val="004D693D"/>
    <w:rsid w:val="004D70D9"/>
    <w:rsid w:val="004E26A0"/>
    <w:rsid w:val="004E453E"/>
    <w:rsid w:val="004F0C32"/>
    <w:rsid w:val="00502027"/>
    <w:rsid w:val="005058B6"/>
    <w:rsid w:val="005059C0"/>
    <w:rsid w:val="005076CC"/>
    <w:rsid w:val="00510FCA"/>
    <w:rsid w:val="00511C39"/>
    <w:rsid w:val="0051414A"/>
    <w:rsid w:val="005142AF"/>
    <w:rsid w:val="0051534E"/>
    <w:rsid w:val="0052455B"/>
    <w:rsid w:val="00524FF7"/>
    <w:rsid w:val="0052578F"/>
    <w:rsid w:val="005265FC"/>
    <w:rsid w:val="005371B2"/>
    <w:rsid w:val="00551C9C"/>
    <w:rsid w:val="00554570"/>
    <w:rsid w:val="00555773"/>
    <w:rsid w:val="0056769C"/>
    <w:rsid w:val="00574956"/>
    <w:rsid w:val="00577963"/>
    <w:rsid w:val="00580BA8"/>
    <w:rsid w:val="00586009"/>
    <w:rsid w:val="00587B0B"/>
    <w:rsid w:val="005A26D0"/>
    <w:rsid w:val="005B0341"/>
    <w:rsid w:val="005C4BFE"/>
    <w:rsid w:val="005C76DD"/>
    <w:rsid w:val="005D337C"/>
    <w:rsid w:val="005D415D"/>
    <w:rsid w:val="005E378A"/>
    <w:rsid w:val="005F381A"/>
    <w:rsid w:val="005F39F0"/>
    <w:rsid w:val="006012F5"/>
    <w:rsid w:val="006065B8"/>
    <w:rsid w:val="0061756B"/>
    <w:rsid w:val="00617760"/>
    <w:rsid w:val="00621EF3"/>
    <w:rsid w:val="00621F94"/>
    <w:rsid w:val="00622219"/>
    <w:rsid w:val="00622752"/>
    <w:rsid w:val="006347F4"/>
    <w:rsid w:val="00651937"/>
    <w:rsid w:val="0065462B"/>
    <w:rsid w:val="00656C25"/>
    <w:rsid w:val="00657BBE"/>
    <w:rsid w:val="006631AF"/>
    <w:rsid w:val="006735C2"/>
    <w:rsid w:val="0067469E"/>
    <w:rsid w:val="0067718A"/>
    <w:rsid w:val="00677A2F"/>
    <w:rsid w:val="006831CF"/>
    <w:rsid w:val="006836AB"/>
    <w:rsid w:val="006840FA"/>
    <w:rsid w:val="006A0B32"/>
    <w:rsid w:val="006A4257"/>
    <w:rsid w:val="006B4077"/>
    <w:rsid w:val="006D28EB"/>
    <w:rsid w:val="006E3047"/>
    <w:rsid w:val="006E7CB9"/>
    <w:rsid w:val="006F0445"/>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020"/>
    <w:rsid w:val="00787C92"/>
    <w:rsid w:val="00787EAD"/>
    <w:rsid w:val="0079045C"/>
    <w:rsid w:val="00792238"/>
    <w:rsid w:val="007923F5"/>
    <w:rsid w:val="007924A6"/>
    <w:rsid w:val="007974E1"/>
    <w:rsid w:val="00797F73"/>
    <w:rsid w:val="007A2845"/>
    <w:rsid w:val="007B5C21"/>
    <w:rsid w:val="007C066E"/>
    <w:rsid w:val="007C519F"/>
    <w:rsid w:val="007C5876"/>
    <w:rsid w:val="007C6F4D"/>
    <w:rsid w:val="007D030C"/>
    <w:rsid w:val="007D3567"/>
    <w:rsid w:val="007D7D84"/>
    <w:rsid w:val="007E068A"/>
    <w:rsid w:val="007E6A7F"/>
    <w:rsid w:val="007F6D8D"/>
    <w:rsid w:val="008070D2"/>
    <w:rsid w:val="00810C90"/>
    <w:rsid w:val="00812C3A"/>
    <w:rsid w:val="00813E72"/>
    <w:rsid w:val="00814968"/>
    <w:rsid w:val="00815C31"/>
    <w:rsid w:val="00825296"/>
    <w:rsid w:val="00843BE6"/>
    <w:rsid w:val="008447AA"/>
    <w:rsid w:val="00861AF2"/>
    <w:rsid w:val="0086359F"/>
    <w:rsid w:val="00865C4E"/>
    <w:rsid w:val="00877087"/>
    <w:rsid w:val="0087789C"/>
    <w:rsid w:val="00890816"/>
    <w:rsid w:val="008A25AD"/>
    <w:rsid w:val="008A5451"/>
    <w:rsid w:val="008C2326"/>
    <w:rsid w:val="008C4106"/>
    <w:rsid w:val="008D2386"/>
    <w:rsid w:val="008D2AAE"/>
    <w:rsid w:val="008E06E0"/>
    <w:rsid w:val="008E1449"/>
    <w:rsid w:val="008E45E8"/>
    <w:rsid w:val="008E625E"/>
    <w:rsid w:val="008F11B4"/>
    <w:rsid w:val="008F2625"/>
    <w:rsid w:val="00903ED9"/>
    <w:rsid w:val="00904AC9"/>
    <w:rsid w:val="0093769A"/>
    <w:rsid w:val="0093789A"/>
    <w:rsid w:val="00940616"/>
    <w:rsid w:val="00943148"/>
    <w:rsid w:val="009533EF"/>
    <w:rsid w:val="0095557E"/>
    <w:rsid w:val="00962BEB"/>
    <w:rsid w:val="00967170"/>
    <w:rsid w:val="009771FE"/>
    <w:rsid w:val="00984374"/>
    <w:rsid w:val="00991F1A"/>
    <w:rsid w:val="009A7124"/>
    <w:rsid w:val="009B576C"/>
    <w:rsid w:val="009B6357"/>
    <w:rsid w:val="009C00B7"/>
    <w:rsid w:val="009D219A"/>
    <w:rsid w:val="009E37A2"/>
    <w:rsid w:val="009F16A3"/>
    <w:rsid w:val="009F3129"/>
    <w:rsid w:val="00A03A40"/>
    <w:rsid w:val="00A05234"/>
    <w:rsid w:val="00A06FFA"/>
    <w:rsid w:val="00A07880"/>
    <w:rsid w:val="00A1539C"/>
    <w:rsid w:val="00A16942"/>
    <w:rsid w:val="00A332E7"/>
    <w:rsid w:val="00A51116"/>
    <w:rsid w:val="00A564F1"/>
    <w:rsid w:val="00A56647"/>
    <w:rsid w:val="00A602C3"/>
    <w:rsid w:val="00A67E4A"/>
    <w:rsid w:val="00A71715"/>
    <w:rsid w:val="00A74C90"/>
    <w:rsid w:val="00A77BDA"/>
    <w:rsid w:val="00A82F92"/>
    <w:rsid w:val="00A87CEB"/>
    <w:rsid w:val="00A9078F"/>
    <w:rsid w:val="00A91FDD"/>
    <w:rsid w:val="00A95B4A"/>
    <w:rsid w:val="00AA0737"/>
    <w:rsid w:val="00AA3213"/>
    <w:rsid w:val="00AA3F8A"/>
    <w:rsid w:val="00AA7430"/>
    <w:rsid w:val="00AB3A00"/>
    <w:rsid w:val="00AB4A48"/>
    <w:rsid w:val="00AC1BA7"/>
    <w:rsid w:val="00AD2274"/>
    <w:rsid w:val="00AD66F6"/>
    <w:rsid w:val="00AE1029"/>
    <w:rsid w:val="00AE6761"/>
    <w:rsid w:val="00AE708A"/>
    <w:rsid w:val="00AF0E86"/>
    <w:rsid w:val="00AF2307"/>
    <w:rsid w:val="00B05164"/>
    <w:rsid w:val="00B06BA2"/>
    <w:rsid w:val="00B153D4"/>
    <w:rsid w:val="00B16C1F"/>
    <w:rsid w:val="00B17672"/>
    <w:rsid w:val="00B20D5C"/>
    <w:rsid w:val="00B21556"/>
    <w:rsid w:val="00B2179C"/>
    <w:rsid w:val="00B21FD5"/>
    <w:rsid w:val="00B22376"/>
    <w:rsid w:val="00B22DCB"/>
    <w:rsid w:val="00B339A9"/>
    <w:rsid w:val="00B34DB1"/>
    <w:rsid w:val="00B371D9"/>
    <w:rsid w:val="00B4259B"/>
    <w:rsid w:val="00B42677"/>
    <w:rsid w:val="00B454F9"/>
    <w:rsid w:val="00B82CD9"/>
    <w:rsid w:val="00B82FFE"/>
    <w:rsid w:val="00B87E4B"/>
    <w:rsid w:val="00B9036E"/>
    <w:rsid w:val="00B9183C"/>
    <w:rsid w:val="00BA6DA9"/>
    <w:rsid w:val="00BB0585"/>
    <w:rsid w:val="00BB11D4"/>
    <w:rsid w:val="00BB1334"/>
    <w:rsid w:val="00BB4137"/>
    <w:rsid w:val="00BB7154"/>
    <w:rsid w:val="00BC434C"/>
    <w:rsid w:val="00BC5295"/>
    <w:rsid w:val="00BC54A4"/>
    <w:rsid w:val="00BD6BF8"/>
    <w:rsid w:val="00BF3616"/>
    <w:rsid w:val="00BF5629"/>
    <w:rsid w:val="00C10CA8"/>
    <w:rsid w:val="00C1473A"/>
    <w:rsid w:val="00C15895"/>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FC3"/>
    <w:rsid w:val="00C77FCA"/>
    <w:rsid w:val="00C906C1"/>
    <w:rsid w:val="00C92BB3"/>
    <w:rsid w:val="00C95C71"/>
    <w:rsid w:val="00CA037A"/>
    <w:rsid w:val="00CA32EB"/>
    <w:rsid w:val="00CB589B"/>
    <w:rsid w:val="00CB722E"/>
    <w:rsid w:val="00CC0BAE"/>
    <w:rsid w:val="00CC5FD6"/>
    <w:rsid w:val="00CC6E7D"/>
    <w:rsid w:val="00CC7225"/>
    <w:rsid w:val="00CD0141"/>
    <w:rsid w:val="00CD6C11"/>
    <w:rsid w:val="00CE3999"/>
    <w:rsid w:val="00CE773A"/>
    <w:rsid w:val="00CF1CF8"/>
    <w:rsid w:val="00D00709"/>
    <w:rsid w:val="00D022E6"/>
    <w:rsid w:val="00D0259C"/>
    <w:rsid w:val="00D04860"/>
    <w:rsid w:val="00D06213"/>
    <w:rsid w:val="00D071FD"/>
    <w:rsid w:val="00D247E6"/>
    <w:rsid w:val="00D372DC"/>
    <w:rsid w:val="00D42C28"/>
    <w:rsid w:val="00D463A9"/>
    <w:rsid w:val="00D52393"/>
    <w:rsid w:val="00D54561"/>
    <w:rsid w:val="00D716FF"/>
    <w:rsid w:val="00D71EFF"/>
    <w:rsid w:val="00D72D61"/>
    <w:rsid w:val="00D75C32"/>
    <w:rsid w:val="00D8182A"/>
    <w:rsid w:val="00D82AEE"/>
    <w:rsid w:val="00D90DFB"/>
    <w:rsid w:val="00DA501E"/>
    <w:rsid w:val="00DB28EB"/>
    <w:rsid w:val="00DB4995"/>
    <w:rsid w:val="00DB76C8"/>
    <w:rsid w:val="00DC3644"/>
    <w:rsid w:val="00DC3A37"/>
    <w:rsid w:val="00DC3F7B"/>
    <w:rsid w:val="00DD34AE"/>
    <w:rsid w:val="00DD36B5"/>
    <w:rsid w:val="00DE3566"/>
    <w:rsid w:val="00DF3D0F"/>
    <w:rsid w:val="00E07576"/>
    <w:rsid w:val="00E160C6"/>
    <w:rsid w:val="00E201C4"/>
    <w:rsid w:val="00E21E1B"/>
    <w:rsid w:val="00E24FA2"/>
    <w:rsid w:val="00E25E6A"/>
    <w:rsid w:val="00E41A13"/>
    <w:rsid w:val="00E420EB"/>
    <w:rsid w:val="00E441D4"/>
    <w:rsid w:val="00E447BA"/>
    <w:rsid w:val="00E50515"/>
    <w:rsid w:val="00E50DC8"/>
    <w:rsid w:val="00E523D4"/>
    <w:rsid w:val="00E54779"/>
    <w:rsid w:val="00E67F1E"/>
    <w:rsid w:val="00E701D9"/>
    <w:rsid w:val="00E71241"/>
    <w:rsid w:val="00E74644"/>
    <w:rsid w:val="00E9173D"/>
    <w:rsid w:val="00E9674F"/>
    <w:rsid w:val="00EB4384"/>
    <w:rsid w:val="00EB7298"/>
    <w:rsid w:val="00EC300A"/>
    <w:rsid w:val="00EC74BA"/>
    <w:rsid w:val="00EE24F3"/>
    <w:rsid w:val="00EE5DC6"/>
    <w:rsid w:val="00EE7ECA"/>
    <w:rsid w:val="00EF2178"/>
    <w:rsid w:val="00F008B0"/>
    <w:rsid w:val="00F03602"/>
    <w:rsid w:val="00F042B2"/>
    <w:rsid w:val="00F05D00"/>
    <w:rsid w:val="00F07C38"/>
    <w:rsid w:val="00F1132B"/>
    <w:rsid w:val="00F12B2C"/>
    <w:rsid w:val="00F13EFA"/>
    <w:rsid w:val="00F1481B"/>
    <w:rsid w:val="00F20AD0"/>
    <w:rsid w:val="00F30C2E"/>
    <w:rsid w:val="00F3398E"/>
    <w:rsid w:val="00F3412E"/>
    <w:rsid w:val="00F3585B"/>
    <w:rsid w:val="00F370A0"/>
    <w:rsid w:val="00F43F26"/>
    <w:rsid w:val="00F446DD"/>
    <w:rsid w:val="00F449ED"/>
    <w:rsid w:val="00F454D4"/>
    <w:rsid w:val="00F5317A"/>
    <w:rsid w:val="00F66E39"/>
    <w:rsid w:val="00F7273C"/>
    <w:rsid w:val="00F737A7"/>
    <w:rsid w:val="00F73840"/>
    <w:rsid w:val="00F7460C"/>
    <w:rsid w:val="00F766C3"/>
    <w:rsid w:val="00F7698C"/>
    <w:rsid w:val="00F80457"/>
    <w:rsid w:val="00F81EE9"/>
    <w:rsid w:val="00F861EB"/>
    <w:rsid w:val="00F907D1"/>
    <w:rsid w:val="00F95AB8"/>
    <w:rsid w:val="00FA4F08"/>
    <w:rsid w:val="00FA715E"/>
    <w:rsid w:val="00FB0B38"/>
    <w:rsid w:val="00FB24E7"/>
    <w:rsid w:val="00FB2866"/>
    <w:rsid w:val="00FB67AA"/>
    <w:rsid w:val="00FB6B09"/>
    <w:rsid w:val="00FC1947"/>
    <w:rsid w:val="00FC50F0"/>
    <w:rsid w:val="00FD2EA4"/>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40651">
      <w:bodyDiv w:val="1"/>
      <w:marLeft w:val="0"/>
      <w:marRight w:val="0"/>
      <w:marTop w:val="0"/>
      <w:marBottom w:val="0"/>
      <w:divBdr>
        <w:top w:val="none" w:sz="0" w:space="0" w:color="auto"/>
        <w:left w:val="none" w:sz="0" w:space="0" w:color="auto"/>
        <w:bottom w:val="none" w:sz="0" w:space="0" w:color="auto"/>
        <w:right w:val="none" w:sz="0" w:space="0" w:color="auto"/>
      </w:divBdr>
      <w:divsChild>
        <w:div w:id="1095444958">
          <w:marLeft w:val="1200"/>
          <w:marRight w:val="0"/>
          <w:marTop w:val="0"/>
          <w:marBottom w:val="0"/>
          <w:divBdr>
            <w:top w:val="none" w:sz="0" w:space="0" w:color="auto"/>
            <w:left w:val="none" w:sz="0" w:space="0" w:color="auto"/>
            <w:bottom w:val="none" w:sz="0" w:space="0" w:color="auto"/>
            <w:right w:val="none" w:sz="0" w:space="0" w:color="auto"/>
          </w:divBdr>
        </w:div>
        <w:div w:id="738359311">
          <w:marLeft w:val="960"/>
          <w:marRight w:val="0"/>
          <w:marTop w:val="0"/>
          <w:marBottom w:val="0"/>
          <w:divBdr>
            <w:top w:val="none" w:sz="0" w:space="0" w:color="auto"/>
            <w:left w:val="none" w:sz="0" w:space="0" w:color="auto"/>
            <w:bottom w:val="none" w:sz="0" w:space="0" w:color="auto"/>
            <w:right w:val="none" w:sz="0" w:space="0" w:color="auto"/>
          </w:divBdr>
        </w:div>
      </w:divsChild>
    </w:div>
    <w:div w:id="325401934">
      <w:bodyDiv w:val="1"/>
      <w:marLeft w:val="0"/>
      <w:marRight w:val="0"/>
      <w:marTop w:val="0"/>
      <w:marBottom w:val="0"/>
      <w:divBdr>
        <w:top w:val="none" w:sz="0" w:space="0" w:color="auto"/>
        <w:left w:val="none" w:sz="0" w:space="0" w:color="auto"/>
        <w:bottom w:val="none" w:sz="0" w:space="0" w:color="auto"/>
        <w:right w:val="none" w:sz="0" w:space="0" w:color="auto"/>
      </w:divBdr>
    </w:div>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738753417">
      <w:bodyDiv w:val="1"/>
      <w:marLeft w:val="0"/>
      <w:marRight w:val="0"/>
      <w:marTop w:val="0"/>
      <w:marBottom w:val="0"/>
      <w:divBdr>
        <w:top w:val="none" w:sz="0" w:space="0" w:color="auto"/>
        <w:left w:val="none" w:sz="0" w:space="0" w:color="auto"/>
        <w:bottom w:val="none" w:sz="0" w:space="0" w:color="auto"/>
        <w:right w:val="none" w:sz="0" w:space="0" w:color="auto"/>
      </w:divBdr>
      <w:divsChild>
        <w:div w:id="1257446598">
          <w:marLeft w:val="1200"/>
          <w:marRight w:val="0"/>
          <w:marTop w:val="0"/>
          <w:marBottom w:val="0"/>
          <w:divBdr>
            <w:top w:val="none" w:sz="0" w:space="0" w:color="auto"/>
            <w:left w:val="none" w:sz="0" w:space="0" w:color="auto"/>
            <w:bottom w:val="none" w:sz="0" w:space="0" w:color="auto"/>
            <w:right w:val="none" w:sz="0" w:space="0" w:color="auto"/>
          </w:divBdr>
        </w:div>
        <w:div w:id="2069069577">
          <w:marLeft w:val="960"/>
          <w:marRight w:val="0"/>
          <w:marTop w:val="0"/>
          <w:marBottom w:val="0"/>
          <w:divBdr>
            <w:top w:val="none" w:sz="0" w:space="0" w:color="auto"/>
            <w:left w:val="none" w:sz="0" w:space="0" w:color="auto"/>
            <w:bottom w:val="none" w:sz="0" w:space="0" w:color="auto"/>
            <w:right w:val="none" w:sz="0" w:space="0" w:color="auto"/>
          </w:divBdr>
        </w:div>
      </w:divsChild>
    </w:div>
    <w:div w:id="1112282356">
      <w:bodyDiv w:val="1"/>
      <w:marLeft w:val="0"/>
      <w:marRight w:val="0"/>
      <w:marTop w:val="0"/>
      <w:marBottom w:val="0"/>
      <w:divBdr>
        <w:top w:val="none" w:sz="0" w:space="0" w:color="auto"/>
        <w:left w:val="none" w:sz="0" w:space="0" w:color="auto"/>
        <w:bottom w:val="none" w:sz="0" w:space="0" w:color="auto"/>
        <w:right w:val="none" w:sz="0" w:space="0" w:color="auto"/>
      </w:divBdr>
    </w:div>
    <w:div w:id="1180974314">
      <w:bodyDiv w:val="1"/>
      <w:marLeft w:val="0"/>
      <w:marRight w:val="0"/>
      <w:marTop w:val="0"/>
      <w:marBottom w:val="0"/>
      <w:divBdr>
        <w:top w:val="none" w:sz="0" w:space="0" w:color="auto"/>
        <w:left w:val="none" w:sz="0" w:space="0" w:color="auto"/>
        <w:bottom w:val="none" w:sz="0" w:space="0" w:color="auto"/>
        <w:right w:val="none" w:sz="0" w:space="0" w:color="auto"/>
      </w:divBdr>
    </w:div>
    <w:div w:id="1221550633">
      <w:bodyDiv w:val="1"/>
      <w:marLeft w:val="0"/>
      <w:marRight w:val="0"/>
      <w:marTop w:val="0"/>
      <w:marBottom w:val="0"/>
      <w:divBdr>
        <w:top w:val="none" w:sz="0" w:space="0" w:color="auto"/>
        <w:left w:val="none" w:sz="0" w:space="0" w:color="auto"/>
        <w:bottom w:val="none" w:sz="0" w:space="0" w:color="auto"/>
        <w:right w:val="none" w:sz="0" w:space="0" w:color="auto"/>
      </w:divBdr>
    </w:div>
    <w:div w:id="1507017656">
      <w:bodyDiv w:val="1"/>
      <w:marLeft w:val="0"/>
      <w:marRight w:val="0"/>
      <w:marTop w:val="0"/>
      <w:marBottom w:val="0"/>
      <w:divBdr>
        <w:top w:val="none" w:sz="0" w:space="0" w:color="auto"/>
        <w:left w:val="none" w:sz="0" w:space="0" w:color="auto"/>
        <w:bottom w:val="none" w:sz="0" w:space="0" w:color="auto"/>
        <w:right w:val="none" w:sz="0" w:space="0" w:color="auto"/>
      </w:divBdr>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 w:id="1586761969">
      <w:bodyDiv w:val="1"/>
      <w:marLeft w:val="0"/>
      <w:marRight w:val="0"/>
      <w:marTop w:val="0"/>
      <w:marBottom w:val="0"/>
      <w:divBdr>
        <w:top w:val="none" w:sz="0" w:space="0" w:color="auto"/>
        <w:left w:val="none" w:sz="0" w:space="0" w:color="auto"/>
        <w:bottom w:val="none" w:sz="0" w:space="0" w:color="auto"/>
        <w:right w:val="none" w:sz="0" w:space="0" w:color="auto"/>
      </w:divBdr>
    </w:div>
    <w:div w:id="1724450770">
      <w:bodyDiv w:val="1"/>
      <w:marLeft w:val="0"/>
      <w:marRight w:val="0"/>
      <w:marTop w:val="0"/>
      <w:marBottom w:val="0"/>
      <w:divBdr>
        <w:top w:val="none" w:sz="0" w:space="0" w:color="auto"/>
        <w:left w:val="none" w:sz="0" w:space="0" w:color="auto"/>
        <w:bottom w:val="none" w:sz="0" w:space="0" w:color="auto"/>
        <w:right w:val="none" w:sz="0" w:space="0" w:color="auto"/>
      </w:divBdr>
    </w:div>
    <w:div w:id="1759016530">
      <w:bodyDiv w:val="1"/>
      <w:marLeft w:val="0"/>
      <w:marRight w:val="0"/>
      <w:marTop w:val="0"/>
      <w:marBottom w:val="0"/>
      <w:divBdr>
        <w:top w:val="none" w:sz="0" w:space="0" w:color="auto"/>
        <w:left w:val="none" w:sz="0" w:space="0" w:color="auto"/>
        <w:bottom w:val="none" w:sz="0" w:space="0" w:color="auto"/>
        <w:right w:val="none" w:sz="0" w:space="0" w:color="auto"/>
      </w:divBdr>
      <w:divsChild>
        <w:div w:id="1941059806">
          <w:marLeft w:val="0"/>
          <w:marRight w:val="0"/>
          <w:marTop w:val="0"/>
          <w:marBottom w:val="0"/>
          <w:divBdr>
            <w:top w:val="none" w:sz="0" w:space="0" w:color="auto"/>
            <w:left w:val="none" w:sz="0" w:space="0" w:color="auto"/>
            <w:bottom w:val="none" w:sz="0" w:space="0" w:color="auto"/>
            <w:right w:val="none" w:sz="0" w:space="0" w:color="auto"/>
          </w:divBdr>
        </w:div>
        <w:div w:id="969358435">
          <w:marLeft w:val="0"/>
          <w:marRight w:val="0"/>
          <w:marTop w:val="0"/>
          <w:marBottom w:val="0"/>
          <w:divBdr>
            <w:top w:val="none" w:sz="0" w:space="0" w:color="auto"/>
            <w:left w:val="none" w:sz="0" w:space="0" w:color="auto"/>
            <w:bottom w:val="none" w:sz="0" w:space="0" w:color="auto"/>
            <w:right w:val="none" w:sz="0" w:space="0" w:color="auto"/>
          </w:divBdr>
        </w:div>
        <w:div w:id="838082560">
          <w:marLeft w:val="0"/>
          <w:marRight w:val="0"/>
          <w:marTop w:val="0"/>
          <w:marBottom w:val="0"/>
          <w:divBdr>
            <w:top w:val="none" w:sz="0" w:space="0" w:color="auto"/>
            <w:left w:val="none" w:sz="0" w:space="0" w:color="auto"/>
            <w:bottom w:val="none" w:sz="0" w:space="0" w:color="auto"/>
            <w:right w:val="none" w:sz="0" w:space="0" w:color="auto"/>
          </w:divBdr>
        </w:div>
        <w:div w:id="1063480090">
          <w:marLeft w:val="0"/>
          <w:marRight w:val="0"/>
          <w:marTop w:val="0"/>
          <w:marBottom w:val="0"/>
          <w:divBdr>
            <w:top w:val="none" w:sz="0" w:space="0" w:color="auto"/>
            <w:left w:val="none" w:sz="0" w:space="0" w:color="auto"/>
            <w:bottom w:val="none" w:sz="0" w:space="0" w:color="auto"/>
            <w:right w:val="none" w:sz="0" w:space="0" w:color="auto"/>
          </w:divBdr>
        </w:div>
        <w:div w:id="2065058399">
          <w:marLeft w:val="0"/>
          <w:marRight w:val="0"/>
          <w:marTop w:val="0"/>
          <w:marBottom w:val="0"/>
          <w:divBdr>
            <w:top w:val="none" w:sz="0" w:space="0" w:color="auto"/>
            <w:left w:val="none" w:sz="0" w:space="0" w:color="auto"/>
            <w:bottom w:val="none" w:sz="0" w:space="0" w:color="auto"/>
            <w:right w:val="none" w:sz="0" w:space="0" w:color="auto"/>
          </w:divBdr>
        </w:div>
        <w:div w:id="1161311009">
          <w:marLeft w:val="0"/>
          <w:marRight w:val="0"/>
          <w:marTop w:val="0"/>
          <w:marBottom w:val="0"/>
          <w:divBdr>
            <w:top w:val="none" w:sz="0" w:space="0" w:color="auto"/>
            <w:left w:val="none" w:sz="0" w:space="0" w:color="auto"/>
            <w:bottom w:val="none" w:sz="0" w:space="0" w:color="auto"/>
            <w:right w:val="none" w:sz="0" w:space="0" w:color="auto"/>
          </w:divBdr>
        </w:div>
        <w:div w:id="2116900329">
          <w:marLeft w:val="0"/>
          <w:marRight w:val="0"/>
          <w:marTop w:val="0"/>
          <w:marBottom w:val="0"/>
          <w:divBdr>
            <w:top w:val="none" w:sz="0" w:space="0" w:color="auto"/>
            <w:left w:val="none" w:sz="0" w:space="0" w:color="auto"/>
            <w:bottom w:val="none" w:sz="0" w:space="0" w:color="auto"/>
            <w:right w:val="none" w:sz="0" w:space="0" w:color="auto"/>
          </w:divBdr>
        </w:div>
      </w:divsChild>
    </w:div>
    <w:div w:id="193967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umheights.com/bbs/viewtopic.php?f=89&amp;t=3340" TargetMode="External"/><Relationship Id="rId13" Type="http://schemas.openxmlformats.org/officeDocument/2006/relationships/hyperlink" Target="http://www.baumheights.com/bbs/viewtopic.php?f=91&amp;t=3191" TargetMode="External"/><Relationship Id="rId18" Type="http://schemas.openxmlformats.org/officeDocument/2006/relationships/hyperlink" Target="http://www.baumheights.com/bbs/viewtopic.php?f=91&amp;t=3195" TargetMode="External"/><Relationship Id="rId3" Type="http://schemas.microsoft.com/office/2007/relationships/stylesWithEffects" Target="stylesWithEffects.xml"/><Relationship Id="rId21" Type="http://schemas.openxmlformats.org/officeDocument/2006/relationships/hyperlink" Target="http://www.baumheights.com/bbs/viewtopic.php?f=91&amp;t=3195" TargetMode="External"/><Relationship Id="rId7" Type="http://schemas.openxmlformats.org/officeDocument/2006/relationships/endnotes" Target="endnotes.xml"/><Relationship Id="rId12" Type="http://schemas.openxmlformats.org/officeDocument/2006/relationships/hyperlink" Target="http://www.baumheights.com/bbs/viewtopic.php?f=91&amp;t=3191" TargetMode="External"/><Relationship Id="rId17" Type="http://schemas.openxmlformats.org/officeDocument/2006/relationships/hyperlink" Target="http://www.baumheights.com/bbs/viewtopic.php?f=91&amp;t=3195" TargetMode="External"/><Relationship Id="rId2" Type="http://schemas.openxmlformats.org/officeDocument/2006/relationships/styles" Target="styles.xml"/><Relationship Id="rId16" Type="http://schemas.openxmlformats.org/officeDocument/2006/relationships/hyperlink" Target="http://www.baumheights.com/bbs/viewtopic.php?f=105&amp;t=3238" TargetMode="External"/><Relationship Id="rId20" Type="http://schemas.openxmlformats.org/officeDocument/2006/relationships/hyperlink" Target="http://www.baumheights.com/bbs/viewtopic.php?f=105&amp;t=32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aumheights.com/bbs/viewtopic.php?f=91&amp;t=3188" TargetMode="External"/><Relationship Id="rId5" Type="http://schemas.openxmlformats.org/officeDocument/2006/relationships/webSettings" Target="webSettings.xml"/><Relationship Id="rId15" Type="http://schemas.openxmlformats.org/officeDocument/2006/relationships/hyperlink" Target="http://www.baumheights.com/bbs/viewtopic.php?f=91&amp;t=3188" TargetMode="External"/><Relationship Id="rId23" Type="http://schemas.openxmlformats.org/officeDocument/2006/relationships/theme" Target="theme/theme1.xml"/><Relationship Id="rId10" Type="http://schemas.openxmlformats.org/officeDocument/2006/relationships/hyperlink" Target="http://www.baumheights.com/bbs/viewtopic.php?f=104&amp;t=3327" TargetMode="External"/><Relationship Id="rId19" Type="http://schemas.openxmlformats.org/officeDocument/2006/relationships/hyperlink" Target="http://www.baumheights.com/bbs/viewtopic.php?f=91&amp;t=3191" TargetMode="External"/><Relationship Id="rId4" Type="http://schemas.openxmlformats.org/officeDocument/2006/relationships/settings" Target="settings.xml"/><Relationship Id="rId9" Type="http://schemas.openxmlformats.org/officeDocument/2006/relationships/hyperlink" Target="http://www.baumheights.com/bbs/viewtopic.php?f=97&amp;t=3335" TargetMode="External"/><Relationship Id="rId14" Type="http://schemas.openxmlformats.org/officeDocument/2006/relationships/hyperlink" Target="http://www.baumheights.com/bbs/viewtopic.php?f=105&amp;t=3369" TargetMode="External"/><Relationship Id="rId22"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609</Words>
  <Characters>3476</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2</cp:revision>
  <cp:lastPrinted>2015-01-24T02:58:00Z</cp:lastPrinted>
  <dcterms:created xsi:type="dcterms:W3CDTF">2017-04-15T22:00:00Z</dcterms:created>
  <dcterms:modified xsi:type="dcterms:W3CDTF">2017-04-15T22:00:00Z</dcterms:modified>
</cp:coreProperties>
</file>