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987882" w14:textId="77777777" w:rsidR="00CE773A" w:rsidRPr="00EE24F3" w:rsidRDefault="00AE708A" w:rsidP="00EE24F3">
      <w:pPr>
        <w:spacing w:line="320" w:lineRule="exact"/>
        <w:jc w:val="center"/>
        <w:rPr>
          <w:rFonts w:ascii="メイリオ" w:eastAsia="メイリオ" w:hAnsi="メイリオ"/>
        </w:rPr>
      </w:pPr>
      <w:r>
        <w:rPr>
          <w:rFonts w:ascii="メイリオ" w:eastAsia="メイリオ" w:hAnsi="メイリオ" w:hint="eastAsia"/>
        </w:rPr>
        <w:t>30期</w:t>
      </w:r>
      <w:r w:rsidR="005C76DD" w:rsidRPr="00EE24F3">
        <w:rPr>
          <w:rFonts w:ascii="メイリオ" w:eastAsia="メイリオ" w:hAnsi="メイリオ" w:hint="eastAsia"/>
        </w:rPr>
        <w:t>第</w:t>
      </w:r>
      <w:r w:rsidR="008C2326">
        <w:rPr>
          <w:rFonts w:ascii="メイリオ" w:eastAsia="メイリオ" w:hAnsi="メイリオ" w:hint="eastAsia"/>
        </w:rPr>
        <w:t>2</w:t>
      </w:r>
      <w:r w:rsidR="005C76DD" w:rsidRPr="00EE24F3">
        <w:rPr>
          <w:rFonts w:ascii="メイリオ" w:eastAsia="メイリオ" w:hAnsi="メイリオ" w:hint="eastAsia"/>
        </w:rPr>
        <w:t>回修繕検討委員会</w:t>
      </w:r>
      <w:r w:rsidR="0008482B">
        <w:rPr>
          <w:rFonts w:ascii="メイリオ" w:eastAsia="メイリオ" w:hAnsi="メイリオ" w:hint="eastAsia"/>
        </w:rPr>
        <w:t>議事</w:t>
      </w:r>
      <w:r w:rsidR="00F008B0">
        <w:rPr>
          <w:rFonts w:ascii="メイリオ" w:eastAsia="メイリオ" w:hAnsi="メイリオ" w:hint="eastAsia"/>
        </w:rPr>
        <w:t>メモ</w:t>
      </w:r>
    </w:p>
    <w:p w14:paraId="7053F12F" w14:textId="77777777" w:rsidR="00F80457" w:rsidRPr="00EE24F3" w:rsidRDefault="00F80457" w:rsidP="00EE24F3">
      <w:pPr>
        <w:spacing w:line="320" w:lineRule="exact"/>
        <w:rPr>
          <w:rFonts w:ascii="メイリオ" w:eastAsia="メイリオ" w:hAnsi="メイリオ"/>
        </w:rPr>
      </w:pPr>
    </w:p>
    <w:p w14:paraId="5F588FBC" w14:textId="77777777" w:rsidR="005C76DD"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日時</w:t>
      </w:r>
      <w:r w:rsidRPr="00EE24F3">
        <w:rPr>
          <w:rFonts w:ascii="メイリオ" w:eastAsia="メイリオ" w:hAnsi="メイリオ" w:hint="eastAsia"/>
        </w:rPr>
        <w:tab/>
      </w:r>
      <w:r w:rsidR="00B9183C" w:rsidRPr="00EE24F3">
        <w:rPr>
          <w:rFonts w:ascii="メイリオ" w:eastAsia="メイリオ" w:hAnsi="メイリオ" w:hint="eastAsia"/>
        </w:rPr>
        <w:t>平成</w:t>
      </w:r>
      <w:r w:rsidRPr="00EE24F3">
        <w:rPr>
          <w:rFonts w:ascii="メイリオ" w:eastAsia="メイリオ" w:hAnsi="メイリオ" w:hint="eastAsia"/>
        </w:rPr>
        <w:t>27</w:t>
      </w:r>
      <w:r w:rsidR="00B9183C" w:rsidRPr="00EE24F3">
        <w:rPr>
          <w:rFonts w:ascii="メイリオ" w:eastAsia="メイリオ" w:hAnsi="メイリオ" w:hint="eastAsia"/>
        </w:rPr>
        <w:t>年</w:t>
      </w:r>
      <w:r w:rsidR="008C2326">
        <w:rPr>
          <w:rFonts w:ascii="メイリオ" w:eastAsia="メイリオ" w:hAnsi="メイリオ" w:hint="eastAsia"/>
        </w:rPr>
        <w:t>８</w:t>
      </w:r>
      <w:r w:rsidR="005C76DD" w:rsidRPr="00EE24F3">
        <w:rPr>
          <w:rFonts w:ascii="メイリオ" w:eastAsia="メイリオ" w:hAnsi="メイリオ" w:hint="eastAsia"/>
        </w:rPr>
        <w:t>月</w:t>
      </w:r>
      <w:r w:rsidR="008C2326">
        <w:rPr>
          <w:rFonts w:ascii="メイリオ" w:eastAsia="メイリオ" w:hAnsi="メイリオ" w:hint="eastAsia"/>
        </w:rPr>
        <w:t>30</w:t>
      </w:r>
      <w:r w:rsidR="005C76DD" w:rsidRPr="00EE24F3">
        <w:rPr>
          <w:rFonts w:ascii="メイリオ" w:eastAsia="メイリオ" w:hAnsi="メイリオ" w:hint="eastAsia"/>
        </w:rPr>
        <w:t>日（</w:t>
      </w:r>
      <w:r w:rsidR="0008482B">
        <w:rPr>
          <w:rFonts w:ascii="メイリオ" w:eastAsia="メイリオ" w:hAnsi="メイリオ" w:hint="eastAsia"/>
        </w:rPr>
        <w:t>日</w:t>
      </w:r>
      <w:r w:rsidR="005C76DD" w:rsidRPr="00EE24F3">
        <w:rPr>
          <w:rFonts w:ascii="メイリオ" w:eastAsia="メイリオ" w:hAnsi="メイリオ" w:hint="eastAsia"/>
        </w:rPr>
        <w:t>）</w:t>
      </w:r>
      <w:r w:rsidR="008C2326">
        <w:rPr>
          <w:rFonts w:ascii="メイリオ" w:eastAsia="メイリオ" w:hAnsi="メイリオ" w:hint="eastAsia"/>
        </w:rPr>
        <w:t>9</w:t>
      </w:r>
      <w:r w:rsidRPr="00EE24F3">
        <w:rPr>
          <w:rFonts w:ascii="メイリオ" w:eastAsia="メイリオ" w:hAnsi="メイリオ" w:hint="eastAsia"/>
        </w:rPr>
        <w:t>:</w:t>
      </w:r>
      <w:r w:rsidR="00753808">
        <w:rPr>
          <w:rFonts w:ascii="メイリオ" w:eastAsia="メイリオ" w:hAnsi="メイリオ" w:hint="eastAsia"/>
        </w:rPr>
        <w:t>0</w:t>
      </w:r>
      <w:r w:rsidRPr="00EE24F3">
        <w:rPr>
          <w:rFonts w:ascii="メイリオ" w:eastAsia="メイリオ" w:hAnsi="メイリオ" w:hint="eastAsia"/>
        </w:rPr>
        <w:t>0～1</w:t>
      </w:r>
      <w:r w:rsidR="00B17672">
        <w:rPr>
          <w:rFonts w:ascii="メイリオ" w:eastAsia="メイリオ" w:hAnsi="メイリオ" w:hint="eastAsia"/>
        </w:rPr>
        <w:t>2</w:t>
      </w:r>
      <w:r w:rsidRPr="00EE24F3">
        <w:rPr>
          <w:rFonts w:ascii="メイリオ" w:eastAsia="メイリオ" w:hAnsi="メイリオ" w:hint="eastAsia"/>
        </w:rPr>
        <w:t>:</w:t>
      </w:r>
      <w:r w:rsidR="008C2326">
        <w:rPr>
          <w:rFonts w:ascii="メイリオ" w:eastAsia="メイリオ" w:hAnsi="メイリオ" w:hint="eastAsia"/>
        </w:rPr>
        <w:t>0</w:t>
      </w:r>
      <w:r w:rsidR="00205595">
        <w:rPr>
          <w:rFonts w:ascii="メイリオ" w:eastAsia="メイリオ" w:hAnsi="メイリオ" w:hint="eastAsia"/>
        </w:rPr>
        <w:t>5</w:t>
      </w:r>
    </w:p>
    <w:p w14:paraId="638EFC48" w14:textId="77777777" w:rsidR="00CE773A"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場所</w:t>
      </w:r>
      <w:r w:rsidRPr="00EE24F3">
        <w:rPr>
          <w:rFonts w:ascii="メイリオ" w:eastAsia="メイリオ" w:hAnsi="メイリオ" w:hint="eastAsia"/>
        </w:rPr>
        <w:tab/>
      </w:r>
      <w:r w:rsidR="009D219A">
        <w:rPr>
          <w:rFonts w:ascii="メイリオ" w:eastAsia="メイリオ" w:hAnsi="メイリオ" w:hint="eastAsia"/>
        </w:rPr>
        <w:t>集会室</w:t>
      </w:r>
    </w:p>
    <w:p w14:paraId="6B3EB1DC" w14:textId="77777777" w:rsidR="001468E5" w:rsidRDefault="000C7714" w:rsidP="00EE24F3">
      <w:pPr>
        <w:spacing w:line="320" w:lineRule="exact"/>
        <w:rPr>
          <w:rFonts w:ascii="メイリオ" w:eastAsia="メイリオ" w:hAnsi="メイリオ" w:hint="eastAsia"/>
        </w:rPr>
      </w:pPr>
      <w:r w:rsidRPr="00EE24F3">
        <w:rPr>
          <w:rFonts w:ascii="メイリオ" w:eastAsia="メイリオ" w:hAnsi="メイリオ" w:hint="eastAsia"/>
        </w:rPr>
        <w:t>出席</w:t>
      </w:r>
      <w:r w:rsidR="00CE773A" w:rsidRPr="00EE24F3">
        <w:rPr>
          <w:rFonts w:ascii="メイリオ" w:eastAsia="メイリオ" w:hAnsi="メイリオ" w:hint="eastAsia"/>
        </w:rPr>
        <w:tab/>
        <w:t>修繕検討委員</w:t>
      </w:r>
      <w:r w:rsidR="00CE773A" w:rsidRPr="00EE24F3">
        <w:rPr>
          <w:rFonts w:ascii="メイリオ" w:eastAsia="メイリオ" w:hAnsi="メイリオ" w:hint="eastAsia"/>
        </w:rPr>
        <w:tab/>
      </w:r>
      <w:r w:rsidR="00F80457" w:rsidRPr="00EE24F3">
        <w:rPr>
          <w:rFonts w:ascii="メイリオ" w:eastAsia="メイリオ" w:hAnsi="メイリオ" w:hint="eastAsia"/>
        </w:rPr>
        <w:t>801</w:t>
      </w:r>
      <w:r w:rsidRPr="00EE24F3">
        <w:rPr>
          <w:rFonts w:ascii="メイリオ" w:eastAsia="メイリオ" w:hAnsi="メイリオ" w:hint="eastAsia"/>
        </w:rPr>
        <w:t>酒井、</w:t>
      </w:r>
      <w:r w:rsidR="00F80457" w:rsidRPr="00EE24F3">
        <w:rPr>
          <w:rFonts w:ascii="メイリオ" w:eastAsia="メイリオ" w:hAnsi="メイリオ" w:hint="eastAsia"/>
        </w:rPr>
        <w:t>219</w:t>
      </w:r>
      <w:r w:rsidRPr="00EE24F3">
        <w:rPr>
          <w:rFonts w:ascii="メイリオ" w:eastAsia="メイリオ" w:hAnsi="メイリオ" w:hint="eastAsia"/>
        </w:rPr>
        <w:t>岩井、</w:t>
      </w:r>
      <w:r w:rsidR="00F80457" w:rsidRPr="00EE24F3">
        <w:rPr>
          <w:rFonts w:ascii="メイリオ" w:eastAsia="メイリオ" w:hAnsi="メイリオ" w:hint="eastAsia"/>
        </w:rPr>
        <w:t>303</w:t>
      </w:r>
      <w:r w:rsidRPr="00EE24F3">
        <w:rPr>
          <w:rFonts w:ascii="メイリオ" w:eastAsia="メイリオ" w:hAnsi="メイリオ" w:hint="eastAsia"/>
        </w:rPr>
        <w:t>青木</w:t>
      </w:r>
      <w:r w:rsidR="00B17672">
        <w:rPr>
          <w:rFonts w:ascii="メイリオ" w:eastAsia="メイリオ" w:hAnsi="メイリオ" w:hint="eastAsia"/>
        </w:rPr>
        <w:t>、</w:t>
      </w:r>
      <w:r w:rsidR="001468E5">
        <w:rPr>
          <w:rFonts w:ascii="メイリオ" w:eastAsia="メイリオ" w:hAnsi="メイリオ" w:hint="eastAsia"/>
        </w:rPr>
        <w:t>417田村、</w:t>
      </w:r>
      <w:r w:rsidR="008C2326">
        <w:rPr>
          <w:rFonts w:ascii="メイリオ" w:eastAsia="メイリオ" w:hAnsi="メイリオ" w:hint="eastAsia"/>
        </w:rPr>
        <w:t>811長富</w:t>
      </w:r>
      <w:r w:rsidR="00B17672">
        <w:rPr>
          <w:rFonts w:ascii="メイリオ" w:eastAsia="メイリオ" w:hAnsi="メイリオ" w:hint="eastAsia"/>
        </w:rPr>
        <w:t>、</w:t>
      </w:r>
    </w:p>
    <w:p w14:paraId="7F713FF4" w14:textId="5F3A3EC1" w:rsidR="0020071E" w:rsidRDefault="00B17672" w:rsidP="001468E5">
      <w:pPr>
        <w:spacing w:line="320" w:lineRule="exact"/>
        <w:ind w:left="1680" w:firstLine="840"/>
        <w:rPr>
          <w:rFonts w:ascii="メイリオ" w:eastAsia="メイリオ" w:hAnsi="メイリオ"/>
        </w:rPr>
      </w:pPr>
      <w:r>
        <w:rPr>
          <w:rFonts w:ascii="メイリオ" w:eastAsia="メイリオ" w:hAnsi="メイリオ" w:hint="eastAsia"/>
        </w:rPr>
        <w:t>901中久木</w:t>
      </w:r>
    </w:p>
    <w:p w14:paraId="36AF5FC3" w14:textId="77777777" w:rsidR="008C2326" w:rsidRDefault="008C2326" w:rsidP="008C2326">
      <w:pPr>
        <w:spacing w:line="320" w:lineRule="exact"/>
        <w:ind w:firstLine="840"/>
        <w:rPr>
          <w:rFonts w:ascii="メイリオ" w:eastAsia="メイリオ" w:hAnsi="メイリオ"/>
        </w:rPr>
      </w:pPr>
      <w:r>
        <w:rPr>
          <w:rFonts w:ascii="メイリオ" w:eastAsia="メイリオ" w:hAnsi="メイリオ" w:hint="eastAsia"/>
        </w:rPr>
        <w:t>担当理事</w:t>
      </w:r>
      <w:r>
        <w:rPr>
          <w:rFonts w:ascii="メイリオ" w:eastAsia="メイリオ" w:hAnsi="メイリオ" w:hint="eastAsia"/>
        </w:rPr>
        <w:tab/>
        <w:t>418長峰、912岩崎</w:t>
      </w:r>
    </w:p>
    <w:p w14:paraId="00F999E1" w14:textId="77777777" w:rsidR="008C2326" w:rsidRDefault="008C2326" w:rsidP="008C2326">
      <w:pPr>
        <w:spacing w:line="320" w:lineRule="exact"/>
        <w:ind w:firstLine="840"/>
        <w:rPr>
          <w:rFonts w:ascii="メイリオ" w:eastAsia="メイリオ" w:hAnsi="メイリオ"/>
        </w:rPr>
      </w:pPr>
      <w:r>
        <w:rPr>
          <w:rFonts w:ascii="メイリオ" w:eastAsia="メイリオ" w:hAnsi="メイリオ" w:hint="eastAsia"/>
        </w:rPr>
        <w:t>オブザーバー</w:t>
      </w:r>
      <w:r>
        <w:rPr>
          <w:rFonts w:ascii="メイリオ" w:eastAsia="メイリオ" w:hAnsi="メイリオ" w:hint="eastAsia"/>
        </w:rPr>
        <w:tab/>
        <w:t>414関根</w:t>
      </w:r>
      <w:bookmarkStart w:id="0" w:name="_GoBack"/>
      <w:bookmarkEnd w:id="0"/>
    </w:p>
    <w:p w14:paraId="0290FEA5" w14:textId="77777777" w:rsidR="008C2326" w:rsidRDefault="008C2326" w:rsidP="008C2326">
      <w:pPr>
        <w:spacing w:line="320" w:lineRule="exact"/>
        <w:ind w:firstLine="840"/>
        <w:rPr>
          <w:rFonts w:ascii="メイリオ" w:eastAsia="メイリオ" w:hAnsi="メイリオ"/>
        </w:rPr>
      </w:pPr>
      <w:r w:rsidRPr="00363B7B">
        <w:rPr>
          <w:rFonts w:ascii="メイリオ" w:eastAsia="メイリオ" w:hAnsi="メイリオ" w:hint="eastAsia"/>
        </w:rPr>
        <w:t>SECエレベーター株式会社</w:t>
      </w:r>
    </w:p>
    <w:p w14:paraId="0F85B25F" w14:textId="77777777" w:rsidR="00205595" w:rsidRDefault="00205595" w:rsidP="008C2326">
      <w:pPr>
        <w:spacing w:line="320" w:lineRule="exact"/>
        <w:ind w:firstLine="840"/>
        <w:rPr>
          <w:rFonts w:ascii="メイリオ" w:eastAsia="メイリオ" w:hAnsi="メイリオ"/>
        </w:rPr>
      </w:pPr>
      <w:r>
        <w:rPr>
          <w:rFonts w:ascii="メイリオ" w:eastAsia="メイリオ" w:hAnsi="メイリオ" w:hint="eastAsia"/>
        </w:rPr>
        <w:tab/>
        <w:t>首都圏事業部 営業2部 営業課 営業2係 井上剛</w:t>
      </w:r>
    </w:p>
    <w:p w14:paraId="1718AEDB" w14:textId="77777777" w:rsidR="008C2326" w:rsidRDefault="008C2326" w:rsidP="008C2326">
      <w:pPr>
        <w:spacing w:line="320" w:lineRule="exact"/>
        <w:ind w:firstLine="840"/>
        <w:rPr>
          <w:rFonts w:ascii="メイリオ" w:eastAsia="メイリオ" w:hAnsi="メイリオ"/>
        </w:rPr>
      </w:pPr>
      <w:r w:rsidRPr="008C2326">
        <w:rPr>
          <w:rFonts w:ascii="メイリオ" w:eastAsia="メイリオ" w:hAnsi="メイリオ" w:hint="eastAsia"/>
        </w:rPr>
        <w:t>株式会社i-tec24</w:t>
      </w:r>
    </w:p>
    <w:p w14:paraId="28F8C590" w14:textId="77777777" w:rsidR="00205595" w:rsidRDefault="00205595" w:rsidP="008C2326">
      <w:pPr>
        <w:spacing w:line="320" w:lineRule="exact"/>
        <w:ind w:firstLine="840"/>
        <w:rPr>
          <w:rFonts w:ascii="メイリオ" w:eastAsia="メイリオ" w:hAnsi="メイリオ"/>
        </w:rPr>
      </w:pPr>
      <w:r>
        <w:rPr>
          <w:rFonts w:ascii="メイリオ" w:eastAsia="メイリオ" w:hAnsi="メイリオ" w:hint="eastAsia"/>
        </w:rPr>
        <w:tab/>
        <w:t>執行役員 佐藤直樹</w:t>
      </w:r>
    </w:p>
    <w:p w14:paraId="6ABFF7C5" w14:textId="77777777" w:rsidR="00205595" w:rsidRDefault="008C2326" w:rsidP="008C2326">
      <w:pPr>
        <w:spacing w:line="320" w:lineRule="exact"/>
        <w:ind w:firstLine="840"/>
        <w:rPr>
          <w:rFonts w:ascii="メイリオ" w:eastAsia="メイリオ" w:hAnsi="メイリオ"/>
        </w:rPr>
      </w:pPr>
      <w:r w:rsidRPr="00363B7B">
        <w:rPr>
          <w:rFonts w:ascii="メイリオ" w:eastAsia="メイリオ" w:hAnsi="メイリオ" w:hint="eastAsia"/>
        </w:rPr>
        <w:t>東京エレベーター株式会社</w:t>
      </w:r>
    </w:p>
    <w:p w14:paraId="61912994" w14:textId="77777777" w:rsidR="00B17672" w:rsidRDefault="00205595" w:rsidP="008C2326">
      <w:pPr>
        <w:spacing w:line="320" w:lineRule="exact"/>
        <w:ind w:firstLine="840"/>
        <w:rPr>
          <w:rFonts w:ascii="メイリオ" w:eastAsia="メイリオ" w:hAnsi="メイリオ"/>
        </w:rPr>
      </w:pPr>
      <w:r>
        <w:rPr>
          <w:rFonts w:ascii="メイリオ" w:eastAsia="メイリオ" w:hAnsi="メイリオ" w:hint="eastAsia"/>
        </w:rPr>
        <w:tab/>
        <w:t>技術営業課　課長 椎橋真二、中澤宏之</w:t>
      </w:r>
      <w:r w:rsidR="00B16C1F">
        <w:rPr>
          <w:rFonts w:ascii="メイリオ" w:eastAsia="メイリオ" w:hAnsi="メイリオ" w:hint="eastAsia"/>
        </w:rPr>
        <w:tab/>
      </w:r>
      <w:r w:rsidR="00B17672">
        <w:rPr>
          <w:rFonts w:ascii="メイリオ" w:eastAsia="メイリオ" w:hAnsi="メイリオ" w:hint="eastAsia"/>
        </w:rPr>
        <w:tab/>
      </w:r>
    </w:p>
    <w:p w14:paraId="18F4EF3B" w14:textId="77777777" w:rsidR="00FB67AA" w:rsidRPr="00EE24F3" w:rsidRDefault="00FB67AA" w:rsidP="008C2326">
      <w:pPr>
        <w:spacing w:line="320" w:lineRule="exact"/>
        <w:rPr>
          <w:rFonts w:ascii="メイリオ" w:eastAsia="メイリオ" w:hAnsi="メイリオ"/>
        </w:rPr>
      </w:pPr>
      <w:r>
        <w:rPr>
          <w:rFonts w:ascii="メイリオ" w:eastAsia="メイリオ" w:hAnsi="メイリオ" w:hint="eastAsia"/>
        </w:rPr>
        <w:t>資料</w:t>
      </w:r>
      <w:r w:rsidRPr="00EE24F3">
        <w:rPr>
          <w:rFonts w:ascii="メイリオ" w:eastAsia="メイリオ" w:hAnsi="メイリオ" w:hint="eastAsia"/>
        </w:rPr>
        <w:tab/>
      </w:r>
      <w:r w:rsidR="007175B5">
        <w:rPr>
          <w:rFonts w:ascii="メイリオ" w:eastAsia="メイリオ" w:hAnsi="メイリオ" w:hint="eastAsia"/>
        </w:rPr>
        <w:t>各社パンフレット等</w:t>
      </w:r>
    </w:p>
    <w:p w14:paraId="078A6375" w14:textId="77777777" w:rsidR="00EE24F3" w:rsidRPr="00EE24F3" w:rsidRDefault="00EE24F3" w:rsidP="00EE24F3">
      <w:pPr>
        <w:tabs>
          <w:tab w:val="left" w:pos="2694"/>
        </w:tabs>
        <w:spacing w:line="320" w:lineRule="exact"/>
        <w:rPr>
          <w:rFonts w:ascii="メイリオ" w:eastAsia="メイリオ" w:hAnsi="メイリオ"/>
        </w:rPr>
      </w:pPr>
      <w:r w:rsidRPr="00EE24F3">
        <w:rPr>
          <w:rFonts w:ascii="メイリオ" w:eastAsia="メイリオ" w:hAnsi="メイリオ" w:hint="eastAsia"/>
        </w:rPr>
        <w:t>議案</w:t>
      </w:r>
    </w:p>
    <w:p w14:paraId="63163BBF" w14:textId="77777777" w:rsidR="00494887" w:rsidRDefault="00494887" w:rsidP="00A03A40">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30期委員の顔合わせ</w:t>
      </w:r>
    </w:p>
    <w:p w14:paraId="66FEE9B9" w14:textId="77777777" w:rsidR="007175B5" w:rsidRDefault="007175B5" w:rsidP="007175B5">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今回から新たなメンバーが加わった為、あらためて自己紹介を行った。</w:t>
      </w:r>
    </w:p>
    <w:p w14:paraId="5C594827" w14:textId="77777777" w:rsidR="0048317D" w:rsidRDefault="00494887" w:rsidP="0048317D">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29期検討の流れと前回議事録の確認</w:t>
      </w:r>
    </w:p>
    <w:p w14:paraId="6831FA39" w14:textId="77777777" w:rsidR="007175B5" w:rsidRDefault="007175B5" w:rsidP="007175B5">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新たなメンバーに、第29期修繕検討委員会案件管理表を参照しながらどのような案件をどう進めてきたかについて29期委員から説明を実施。</w:t>
      </w:r>
    </w:p>
    <w:p w14:paraId="605958C9" w14:textId="77777777" w:rsidR="00125170" w:rsidRPr="00125170" w:rsidRDefault="00125170" w:rsidP="00125170">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また、特記事項として、29期に屋内消火栓BOX、ホースについては次回大規模修繕の際に一斉に交換することとし、それまでは補修（BOX）、耐圧検査（ホース）で対応していく方針としたことを確認した。</w:t>
      </w:r>
    </w:p>
    <w:p w14:paraId="5EB00F6E" w14:textId="77777777" w:rsidR="007175B5" w:rsidRPr="0048317D" w:rsidRDefault="007175B5" w:rsidP="007175B5">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合わせて、意識合わせの為、前回（30期第1回）の議事録の内容確認を行った。</w:t>
      </w:r>
    </w:p>
    <w:p w14:paraId="234CC4D5" w14:textId="77777777" w:rsidR="00494887" w:rsidRDefault="00EE5DC6" w:rsidP="00EE5DC6">
      <w:pPr>
        <w:pStyle w:val="a7"/>
        <w:numPr>
          <w:ilvl w:val="0"/>
          <w:numId w:val="3"/>
        </w:numPr>
        <w:tabs>
          <w:tab w:val="left" w:pos="2694"/>
        </w:tabs>
        <w:spacing w:line="320" w:lineRule="exact"/>
        <w:ind w:leftChars="0"/>
        <w:rPr>
          <w:rFonts w:ascii="メイリオ" w:eastAsia="メイリオ" w:hAnsi="メイリオ"/>
        </w:rPr>
      </w:pPr>
      <w:r w:rsidRPr="00EE5DC6">
        <w:rPr>
          <w:rFonts w:ascii="メイリオ" w:eastAsia="メイリオ" w:hAnsi="メイリオ" w:hint="eastAsia"/>
        </w:rPr>
        <w:t>30期の検討実施項目の整理と意識合わせ</w:t>
      </w:r>
    </w:p>
    <w:p w14:paraId="5327D8FF" w14:textId="77777777" w:rsidR="00461A38" w:rsidRDefault="00461A38" w:rsidP="00461A38">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29期総会資料の30期活動方針より</w:t>
      </w:r>
    </w:p>
    <w:p w14:paraId="3ABCA2A0" w14:textId="77777777" w:rsidR="00461A38" w:rsidRDefault="00461A38" w:rsidP="00461A38">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w:t>
      </w:r>
      <w:r w:rsidRPr="00461A38">
        <w:rPr>
          <w:rFonts w:ascii="メイリオ" w:eastAsia="メイリオ" w:hAnsi="メイリオ" w:hint="eastAsia"/>
        </w:rPr>
        <w:t>マンション設備の計画的維持・改善</w:t>
      </w:r>
    </w:p>
    <w:p w14:paraId="71B7B4DB" w14:textId="77777777" w:rsidR="00461A38" w:rsidRDefault="00461A38" w:rsidP="00461A38">
      <w:pPr>
        <w:pStyle w:val="a7"/>
        <w:tabs>
          <w:tab w:val="left" w:pos="2694"/>
        </w:tabs>
        <w:spacing w:line="320" w:lineRule="exact"/>
        <w:ind w:leftChars="0" w:left="420" w:firstLineChars="100" w:firstLine="210"/>
        <w:rPr>
          <w:rFonts w:ascii="メイリオ" w:eastAsia="メイリオ" w:hAnsi="メイリオ"/>
        </w:rPr>
      </w:pPr>
      <w:r w:rsidRPr="00461A38">
        <w:rPr>
          <w:rFonts w:ascii="メイリオ" w:eastAsia="メイリオ" w:hAnsi="メイリオ" w:hint="eastAsia"/>
        </w:rPr>
        <w:t>・大規模修繕工事完了5年目のアフターフォロー実施</w:t>
      </w:r>
    </w:p>
    <w:p w14:paraId="2FA22281" w14:textId="77777777" w:rsidR="00461A38" w:rsidRDefault="00461A38" w:rsidP="00461A38">
      <w:pPr>
        <w:pStyle w:val="a7"/>
        <w:tabs>
          <w:tab w:val="left" w:pos="2694"/>
        </w:tabs>
        <w:spacing w:line="320" w:lineRule="exact"/>
        <w:ind w:leftChars="0" w:left="420" w:firstLineChars="100" w:firstLine="210"/>
        <w:rPr>
          <w:rFonts w:ascii="メイリオ" w:eastAsia="メイリオ" w:hAnsi="メイリオ"/>
        </w:rPr>
      </w:pPr>
      <w:r w:rsidRPr="00461A38">
        <w:rPr>
          <w:rFonts w:ascii="メイリオ" w:eastAsia="メイリオ" w:hAnsi="メイリオ" w:hint="eastAsia"/>
        </w:rPr>
        <w:t>・長期修繕計画に従った重要工事の実施（エレベーター交換）</w:t>
      </w:r>
    </w:p>
    <w:p w14:paraId="7A128CE5" w14:textId="77777777" w:rsidR="00461A38" w:rsidRPr="00461A38" w:rsidRDefault="00461A38" w:rsidP="00461A38">
      <w:pPr>
        <w:pStyle w:val="a7"/>
        <w:tabs>
          <w:tab w:val="left" w:pos="2694"/>
        </w:tabs>
        <w:spacing w:line="320" w:lineRule="exact"/>
        <w:ind w:leftChars="0" w:left="420" w:firstLineChars="100" w:firstLine="210"/>
        <w:rPr>
          <w:rFonts w:ascii="メイリオ" w:eastAsia="メイリオ" w:hAnsi="メイリオ"/>
        </w:rPr>
      </w:pPr>
      <w:r>
        <w:rPr>
          <w:rFonts w:ascii="メイリオ" w:eastAsia="メイリオ" w:hAnsi="メイリオ" w:hint="eastAsia"/>
        </w:rPr>
        <w:t xml:space="preserve">　　集会室リフォームも含む</w:t>
      </w:r>
    </w:p>
    <w:p w14:paraId="34B42BD2" w14:textId="77777777" w:rsidR="00461A38" w:rsidRDefault="00461A38" w:rsidP="00461A38">
      <w:pPr>
        <w:pStyle w:val="a7"/>
        <w:tabs>
          <w:tab w:val="left" w:pos="2694"/>
        </w:tabs>
        <w:spacing w:line="320" w:lineRule="exact"/>
        <w:ind w:leftChars="0" w:left="420" w:firstLineChars="100" w:firstLine="210"/>
        <w:rPr>
          <w:rFonts w:ascii="メイリオ" w:eastAsia="メイリオ" w:hAnsi="メイリオ"/>
        </w:rPr>
      </w:pPr>
      <w:r w:rsidRPr="00461A38">
        <w:rPr>
          <w:rFonts w:ascii="メイリオ" w:eastAsia="メイリオ" w:hAnsi="メイリオ" w:hint="eastAsia"/>
        </w:rPr>
        <w:t>・長期修繕計画策定後5年目の見直し</w:t>
      </w:r>
    </w:p>
    <w:p w14:paraId="7F01F03A" w14:textId="77777777" w:rsidR="007175B5" w:rsidRPr="007175B5" w:rsidRDefault="00551C9C" w:rsidP="00551C9C">
      <w:pPr>
        <w:tabs>
          <w:tab w:val="left" w:pos="2694"/>
        </w:tabs>
        <w:spacing w:line="320" w:lineRule="exact"/>
        <w:ind w:leftChars="200" w:left="840" w:hangingChars="200" w:hanging="420"/>
        <w:rPr>
          <w:rFonts w:ascii="メイリオ" w:eastAsia="メイリオ" w:hAnsi="メイリオ"/>
        </w:rPr>
      </w:pPr>
      <w:r>
        <w:rPr>
          <w:rFonts w:ascii="メイリオ" w:eastAsia="メイリオ" w:hAnsi="メイリオ" w:hint="eastAsia"/>
        </w:rPr>
        <w:t>⇒　第30期の検討委員会案件管理表を作成する予定であったが、エレベーターリニューアルテーマを優先し、次回検討とした。</w:t>
      </w:r>
    </w:p>
    <w:p w14:paraId="0869D237" w14:textId="77777777" w:rsidR="00EE5DC6" w:rsidRDefault="00EE5DC6" w:rsidP="00EE5DC6">
      <w:pPr>
        <w:pStyle w:val="a7"/>
        <w:numPr>
          <w:ilvl w:val="0"/>
          <w:numId w:val="3"/>
        </w:numPr>
        <w:tabs>
          <w:tab w:val="left" w:pos="2694"/>
        </w:tabs>
        <w:spacing w:line="320" w:lineRule="exact"/>
        <w:ind w:leftChars="0"/>
        <w:rPr>
          <w:rFonts w:ascii="メイリオ" w:eastAsia="メイリオ" w:hAnsi="メイリオ"/>
        </w:rPr>
      </w:pPr>
      <w:r w:rsidRPr="00EE5DC6">
        <w:rPr>
          <w:rFonts w:ascii="メイリオ" w:eastAsia="メイリオ" w:hAnsi="メイリオ" w:hint="eastAsia"/>
        </w:rPr>
        <w:t>エレベーターリニューアル内容の方針決定と住民説明会に向けて</w:t>
      </w:r>
    </w:p>
    <w:p w14:paraId="5EB2463F" w14:textId="77777777" w:rsidR="007123FB" w:rsidRDefault="007123FB" w:rsidP="00814968">
      <w:pPr>
        <w:pStyle w:val="a7"/>
        <w:numPr>
          <w:ilvl w:val="1"/>
          <w:numId w:val="22"/>
        </w:numPr>
        <w:tabs>
          <w:tab w:val="left" w:pos="2694"/>
        </w:tabs>
        <w:spacing w:line="320" w:lineRule="exact"/>
        <w:ind w:leftChars="200" w:left="840"/>
        <w:rPr>
          <w:rFonts w:ascii="メイリオ" w:eastAsia="メイリオ" w:hAnsi="メイリオ"/>
        </w:rPr>
      </w:pPr>
      <w:r>
        <w:rPr>
          <w:rFonts w:ascii="メイリオ" w:eastAsia="メイリオ" w:hAnsi="メイリオ" w:hint="eastAsia"/>
        </w:rPr>
        <w:t>説明内容の方針決め</w:t>
      </w:r>
    </w:p>
    <w:p w14:paraId="783DB68D" w14:textId="77777777" w:rsidR="007123FB" w:rsidRDefault="007123FB"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何を説明するか（疑問点にこたえる）</w:t>
      </w:r>
    </w:p>
    <w:p w14:paraId="72912CFD" w14:textId="77777777" w:rsidR="007123FB" w:rsidRDefault="007123FB"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・なぜ今リニューアルが必要なのですか？</w:t>
      </w:r>
    </w:p>
    <w:p w14:paraId="4677EA29" w14:textId="77777777" w:rsidR="007123FB" w:rsidRDefault="007123FB"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814968">
        <w:rPr>
          <w:rFonts w:ascii="メイリオ" w:eastAsia="メイリオ" w:hAnsi="メイリオ" w:hint="eastAsia"/>
        </w:rPr>
        <w:t>業者はどのように決めるのですか？</w:t>
      </w:r>
    </w:p>
    <w:p w14:paraId="015EF14D"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・現状維持ですか、グレードアップですか？</w:t>
      </w:r>
    </w:p>
    <w:p w14:paraId="325BD89C"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・グレードアップの狙いは何ですか？</w:t>
      </w:r>
    </w:p>
    <w:p w14:paraId="0891B703"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lastRenderedPageBreak/>
        <w:t xml:space="preserve">　　　　　・具体的な設備の内容は？</w:t>
      </w:r>
    </w:p>
    <w:p w14:paraId="5926A101"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261598">
        <w:rPr>
          <w:rFonts w:ascii="メイリオ" w:eastAsia="メイリオ" w:hAnsi="メイリオ" w:hint="eastAsia"/>
        </w:rPr>
        <w:t>改修</w:t>
      </w:r>
      <w:r>
        <w:rPr>
          <w:rFonts w:ascii="メイリオ" w:eastAsia="メイリオ" w:hAnsi="メイリオ" w:hint="eastAsia"/>
        </w:rPr>
        <w:t>の方法はどうするのですか？</w:t>
      </w:r>
    </w:p>
    <w:p w14:paraId="39FB7A51"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・費用はどの程度かかるのですか？</w:t>
      </w:r>
    </w:p>
    <w:p w14:paraId="7F905A93"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・工事の方法は？期間は？</w:t>
      </w:r>
    </w:p>
    <w:p w14:paraId="5FEFC1D8"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・居住者への影響は？</w:t>
      </w:r>
    </w:p>
    <w:p w14:paraId="0BEC72D5"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・影響回避策は？</w:t>
      </w:r>
    </w:p>
    <w:p w14:paraId="08FE166C"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・メンテナンス業者はどのように決めるのですか？</w:t>
      </w:r>
    </w:p>
    <w:p w14:paraId="16AED3D3" w14:textId="77777777" w:rsidR="00814968" w:rsidRDefault="00814968" w:rsidP="007123FB">
      <w:pPr>
        <w:tabs>
          <w:tab w:val="left" w:pos="2694"/>
        </w:tabs>
        <w:spacing w:line="320" w:lineRule="exact"/>
        <w:rPr>
          <w:rFonts w:ascii="メイリオ" w:eastAsia="メイリオ" w:hAnsi="メイリオ"/>
        </w:rPr>
      </w:pPr>
      <w:r>
        <w:rPr>
          <w:rFonts w:ascii="メイリオ" w:eastAsia="メイリオ" w:hAnsi="メイリオ" w:hint="eastAsia"/>
        </w:rPr>
        <w:t xml:space="preserve">　　　　　・具体的なメンテナンス内容と期待効果は？</w:t>
      </w:r>
    </w:p>
    <w:p w14:paraId="4C010E08" w14:textId="77777777" w:rsidR="00814968" w:rsidRDefault="00814968" w:rsidP="00814968">
      <w:pPr>
        <w:pStyle w:val="a7"/>
        <w:numPr>
          <w:ilvl w:val="1"/>
          <w:numId w:val="22"/>
        </w:numPr>
        <w:tabs>
          <w:tab w:val="left" w:pos="2694"/>
        </w:tabs>
        <w:spacing w:line="320" w:lineRule="exact"/>
        <w:ind w:leftChars="0"/>
        <w:rPr>
          <w:rFonts w:ascii="メイリオ" w:eastAsia="メイリオ" w:hAnsi="メイリオ"/>
        </w:rPr>
      </w:pPr>
      <w:r>
        <w:rPr>
          <w:rFonts w:ascii="メイリオ" w:eastAsia="メイリオ" w:hAnsi="メイリオ" w:hint="eastAsia"/>
        </w:rPr>
        <w:t>説明会資料作成の段取り</w:t>
      </w:r>
    </w:p>
    <w:p w14:paraId="5F843494" w14:textId="77777777" w:rsidR="00814968" w:rsidRDefault="00814968" w:rsidP="00814968">
      <w:pPr>
        <w:pStyle w:val="a7"/>
        <w:numPr>
          <w:ilvl w:val="1"/>
          <w:numId w:val="22"/>
        </w:numPr>
        <w:tabs>
          <w:tab w:val="left" w:pos="2694"/>
        </w:tabs>
        <w:spacing w:line="320" w:lineRule="exact"/>
        <w:ind w:leftChars="0"/>
        <w:rPr>
          <w:rFonts w:ascii="メイリオ" w:eastAsia="メイリオ" w:hAnsi="メイリオ"/>
        </w:rPr>
      </w:pPr>
      <w:r>
        <w:rPr>
          <w:rFonts w:ascii="メイリオ" w:eastAsia="メイリオ" w:hAnsi="メイリオ" w:hint="eastAsia"/>
        </w:rPr>
        <w:t>説明会の日程と</w:t>
      </w:r>
      <w:r w:rsidR="00FF6FEB">
        <w:rPr>
          <w:rFonts w:ascii="メイリオ" w:eastAsia="メイリオ" w:hAnsi="メイリオ" w:hint="eastAsia"/>
        </w:rPr>
        <w:t>準備スケジュール</w:t>
      </w:r>
    </w:p>
    <w:p w14:paraId="6DE1EC47" w14:textId="77777777" w:rsidR="007123FB" w:rsidRDefault="00FF6FEB" w:rsidP="007123FB">
      <w:pPr>
        <w:pStyle w:val="a7"/>
        <w:numPr>
          <w:ilvl w:val="1"/>
          <w:numId w:val="22"/>
        </w:numPr>
        <w:tabs>
          <w:tab w:val="left" w:pos="2694"/>
        </w:tabs>
        <w:spacing w:line="320" w:lineRule="exact"/>
        <w:ind w:leftChars="0"/>
        <w:rPr>
          <w:rFonts w:ascii="メイリオ" w:eastAsia="メイリオ" w:hAnsi="メイリオ"/>
        </w:rPr>
      </w:pPr>
      <w:r>
        <w:rPr>
          <w:rFonts w:ascii="メイリオ" w:eastAsia="メイリオ" w:hAnsi="メイリオ" w:hint="eastAsia"/>
        </w:rPr>
        <w:t>当日の運営</w:t>
      </w:r>
    </w:p>
    <w:p w14:paraId="0F3249D2" w14:textId="77777777" w:rsidR="00551C9C" w:rsidRPr="00FF6FEB" w:rsidRDefault="00551C9C" w:rsidP="00551C9C">
      <w:pPr>
        <w:pStyle w:val="a7"/>
        <w:tabs>
          <w:tab w:val="left" w:pos="2694"/>
        </w:tabs>
        <w:spacing w:line="320" w:lineRule="exact"/>
        <w:ind w:leftChars="200" w:hangingChars="200" w:hanging="420"/>
        <w:rPr>
          <w:rFonts w:ascii="メイリオ" w:eastAsia="メイリオ" w:hAnsi="メイリオ"/>
        </w:rPr>
      </w:pPr>
      <w:r>
        <w:rPr>
          <w:rFonts w:ascii="メイリオ" w:eastAsia="メイリオ" w:hAnsi="メイリオ" w:hint="eastAsia"/>
        </w:rPr>
        <w:t>⇒　本件に関してもエレベーターリニューアルテーマを優先し、次回以降（リニューアルのストーリーが確定してから）の検討とした。</w:t>
      </w:r>
    </w:p>
    <w:p w14:paraId="1746B1AB" w14:textId="77777777" w:rsidR="00EE5DC6" w:rsidRDefault="00EE5DC6" w:rsidP="00EE5DC6">
      <w:pPr>
        <w:pStyle w:val="a7"/>
        <w:numPr>
          <w:ilvl w:val="0"/>
          <w:numId w:val="3"/>
        </w:numPr>
        <w:tabs>
          <w:tab w:val="left" w:pos="2694"/>
        </w:tabs>
        <w:spacing w:line="320" w:lineRule="exact"/>
        <w:ind w:leftChars="0"/>
        <w:rPr>
          <w:rFonts w:ascii="メイリオ" w:eastAsia="メイリオ" w:hAnsi="メイリオ"/>
        </w:rPr>
      </w:pPr>
      <w:r w:rsidRPr="00EE5DC6">
        <w:rPr>
          <w:rFonts w:ascii="メイリオ" w:eastAsia="メイリオ" w:hAnsi="メイリオ" w:hint="eastAsia"/>
        </w:rPr>
        <w:t>エレベーターリニューアル、独立系3社からのヒアリング</w:t>
      </w:r>
    </w:p>
    <w:p w14:paraId="0E1A9F54" w14:textId="77777777" w:rsidR="00551C9C" w:rsidRDefault="00551C9C" w:rsidP="00551C9C">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10:00より各社個別に30分程度のヒアリングを実施。</w:t>
      </w:r>
    </w:p>
    <w:p w14:paraId="2E5F0174" w14:textId="77777777" w:rsidR="001841C2" w:rsidRDefault="001841C2" w:rsidP="00551C9C">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気になった点を記述。</w:t>
      </w:r>
    </w:p>
    <w:p w14:paraId="0DC791DD" w14:textId="77777777" w:rsidR="004101C6" w:rsidRDefault="00FF6FEB" w:rsidP="00FF6FEB">
      <w:pPr>
        <w:pStyle w:val="a7"/>
        <w:numPr>
          <w:ilvl w:val="1"/>
          <w:numId w:val="3"/>
        </w:numPr>
        <w:tabs>
          <w:tab w:val="left" w:pos="2694"/>
        </w:tabs>
        <w:spacing w:line="320" w:lineRule="exact"/>
        <w:ind w:leftChars="200" w:left="420" w:firstLine="0"/>
        <w:rPr>
          <w:rFonts w:ascii="メイリオ" w:eastAsia="メイリオ" w:hAnsi="メイリオ"/>
        </w:rPr>
      </w:pPr>
      <w:r>
        <w:rPr>
          <w:rFonts w:ascii="メイリオ" w:eastAsia="メイリオ" w:hAnsi="メイリオ" w:hint="eastAsia"/>
        </w:rPr>
        <w:t>SEC</w:t>
      </w:r>
      <w:r w:rsidR="00AE708A">
        <w:rPr>
          <w:rFonts w:ascii="メイリオ" w:eastAsia="メイリオ" w:hAnsi="メイリオ" w:hint="eastAsia"/>
        </w:rPr>
        <w:t>社ヒアリング</w:t>
      </w:r>
    </w:p>
    <w:p w14:paraId="3C339324" w14:textId="77777777" w:rsidR="001841C2" w:rsidRDefault="001841C2"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独立系事業者のパイオニア。最大手。メンテナンス、リニューアルに留まらず、新規</w:t>
      </w:r>
      <w:r w:rsidR="00524FF7">
        <w:rPr>
          <w:rFonts w:ascii="メイリオ" w:eastAsia="メイリオ" w:hAnsi="メイリオ" w:hint="eastAsia"/>
        </w:rPr>
        <w:t>構築にも参入（メーカーと異なり製造は行っていない）。</w:t>
      </w:r>
    </w:p>
    <w:p w14:paraId="21A0AD56" w14:textId="77777777" w:rsidR="00524FF7" w:rsidRDefault="00524FF7"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大手メーカーのメンテナンス費用が</w:t>
      </w:r>
      <w:r w:rsidR="00E41A13">
        <w:rPr>
          <w:rFonts w:ascii="メイリオ" w:eastAsia="メイリオ" w:hAnsi="メイリオ" w:hint="eastAsia"/>
        </w:rPr>
        <w:t>独立系に比して</w:t>
      </w:r>
      <w:r>
        <w:rPr>
          <w:rFonts w:ascii="メイリオ" w:eastAsia="メイリオ" w:hAnsi="メイリオ" w:hint="eastAsia"/>
        </w:rPr>
        <w:t>高いのは、新規構築時ゼネコンから買いたたかれ、メンテナンスでその分も含めた利益を上げようとしている為。独立系にはそういった思惑はない。</w:t>
      </w:r>
    </w:p>
    <w:p w14:paraId="2C268D3E" w14:textId="77777777" w:rsidR="00524FF7" w:rsidRDefault="00524FF7"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独立系のメンテナンス費用はそれほど大差ないが、FMで価格が安いところはコストダウンの為、部品の交換を適切なタイミングで行わない、中古部品を使うなど勧められない。</w:t>
      </w:r>
    </w:p>
    <w:p w14:paraId="5E05448F" w14:textId="77777777" w:rsidR="00524FF7" w:rsidRDefault="00524FF7"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POGは一見安そうに見えるが、20年ぐらいの累積</w:t>
      </w:r>
      <w:r w:rsidR="00D463A9">
        <w:rPr>
          <w:rFonts w:ascii="メイリオ" w:eastAsia="メイリオ" w:hAnsi="メイリオ" w:hint="eastAsia"/>
        </w:rPr>
        <w:t>費用</w:t>
      </w:r>
      <w:r>
        <w:rPr>
          <w:rFonts w:ascii="メイリオ" w:eastAsia="メイリオ" w:hAnsi="メイリオ" w:hint="eastAsia"/>
        </w:rPr>
        <w:t>で見るとFMと</w:t>
      </w:r>
      <w:r w:rsidR="00D463A9">
        <w:rPr>
          <w:rFonts w:ascii="メイリオ" w:eastAsia="メイリオ" w:hAnsi="メイリオ" w:hint="eastAsia"/>
        </w:rPr>
        <w:t>同程度</w:t>
      </w:r>
      <w:r>
        <w:rPr>
          <w:rFonts w:ascii="メイリオ" w:eastAsia="メイリオ" w:hAnsi="メイリオ" w:hint="eastAsia"/>
        </w:rPr>
        <w:t>。</w:t>
      </w:r>
    </w:p>
    <w:p w14:paraId="0B241544" w14:textId="77777777" w:rsidR="00D463A9" w:rsidRDefault="00865C4E"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SEC社の</w:t>
      </w:r>
      <w:r w:rsidR="00D463A9">
        <w:rPr>
          <w:rFonts w:ascii="メイリオ" w:eastAsia="メイリオ" w:hAnsi="メイリオ" w:hint="eastAsia"/>
        </w:rPr>
        <w:t>最寄りのメンテナンス拠点は葛飾区青砥。</w:t>
      </w:r>
    </w:p>
    <w:p w14:paraId="02509A17" w14:textId="77777777" w:rsidR="00D463A9" w:rsidRDefault="00D463A9"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オーチス社のフラットベルトは使用した事がないし、勧めない。</w:t>
      </w:r>
    </w:p>
    <w:p w14:paraId="6934034C" w14:textId="77777777" w:rsidR="00D463A9" w:rsidRPr="00D463A9" w:rsidRDefault="00D463A9"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ワイヤーに比して耐久性が低いという印象。ワイヤーは10年もつがフラットベルトは8年という例がある。オーチス社だけの製品で他メーカーは製造していない。</w:t>
      </w:r>
    </w:p>
    <w:p w14:paraId="0B6F7B7E" w14:textId="77777777" w:rsidR="00FF6FEB" w:rsidRDefault="00FF6FEB" w:rsidP="00FF6FEB">
      <w:pPr>
        <w:pStyle w:val="a7"/>
        <w:numPr>
          <w:ilvl w:val="1"/>
          <w:numId w:val="3"/>
        </w:numPr>
        <w:tabs>
          <w:tab w:val="left" w:pos="2694"/>
        </w:tabs>
        <w:spacing w:line="320" w:lineRule="exact"/>
        <w:ind w:leftChars="200" w:left="420" w:firstLine="0"/>
        <w:rPr>
          <w:rFonts w:ascii="メイリオ" w:eastAsia="メイリオ" w:hAnsi="メイリオ"/>
        </w:rPr>
      </w:pPr>
      <w:r>
        <w:rPr>
          <w:rFonts w:ascii="メイリオ" w:eastAsia="メイリオ" w:hAnsi="メイリオ" w:hint="eastAsia"/>
        </w:rPr>
        <w:t>i-tec24社ヒアリング</w:t>
      </w:r>
    </w:p>
    <w:p w14:paraId="4EE14513" w14:textId="77777777" w:rsidR="00D463A9" w:rsidRDefault="00125170" w:rsidP="00D463A9">
      <w:pPr>
        <w:pStyle w:val="a7"/>
        <w:tabs>
          <w:tab w:val="left" w:pos="2694"/>
        </w:tabs>
        <w:spacing w:line="320" w:lineRule="exact"/>
        <w:rPr>
          <w:rFonts w:ascii="メイリオ" w:eastAsia="メイリオ" w:hAnsi="メイリオ"/>
        </w:rPr>
      </w:pPr>
      <w:r>
        <w:rPr>
          <w:rFonts w:ascii="メイリオ" w:eastAsia="メイリオ" w:hAnsi="メイリオ" w:hint="eastAsia"/>
        </w:rPr>
        <w:t>（特になし）</w:t>
      </w:r>
    </w:p>
    <w:p w14:paraId="3323BB80" w14:textId="77777777" w:rsidR="00FF6FEB" w:rsidRDefault="00FF6FEB" w:rsidP="00FF6FEB">
      <w:pPr>
        <w:pStyle w:val="a7"/>
        <w:numPr>
          <w:ilvl w:val="1"/>
          <w:numId w:val="3"/>
        </w:numPr>
        <w:tabs>
          <w:tab w:val="left" w:pos="2694"/>
        </w:tabs>
        <w:spacing w:line="320" w:lineRule="exact"/>
        <w:ind w:leftChars="200" w:left="420" w:firstLine="0"/>
        <w:rPr>
          <w:rFonts w:ascii="メイリオ" w:eastAsia="メイリオ" w:hAnsi="メイリオ"/>
        </w:rPr>
      </w:pPr>
      <w:r>
        <w:rPr>
          <w:rFonts w:ascii="メイリオ" w:eastAsia="メイリオ" w:hAnsi="メイリオ" w:hint="eastAsia"/>
        </w:rPr>
        <w:t>東京エレベーター社ヒアリング</w:t>
      </w:r>
    </w:p>
    <w:p w14:paraId="7CDCEFEB" w14:textId="77777777" w:rsidR="007B5C21" w:rsidRPr="007B5C21" w:rsidRDefault="007B5C21" w:rsidP="007B5C21">
      <w:pPr>
        <w:tabs>
          <w:tab w:val="left" w:pos="2694"/>
        </w:tabs>
        <w:spacing w:line="320" w:lineRule="exact"/>
        <w:ind w:leftChars="400" w:left="840"/>
        <w:rPr>
          <w:rFonts w:ascii="メイリオ" w:eastAsia="メイリオ" w:hAnsi="メイリオ"/>
        </w:rPr>
      </w:pPr>
      <w:r w:rsidRPr="007B5C21">
        <w:rPr>
          <w:rFonts w:ascii="メイリオ" w:eastAsia="メイリオ" w:hAnsi="メイリオ" w:hint="eastAsia"/>
        </w:rPr>
        <w:t>リニューアル後、責任分界点の課題を生じさせない為には、リニューアルに入る前にメンテナンス業者をリニューアル担当業者に変更するのが良い。</w:t>
      </w:r>
    </w:p>
    <w:p w14:paraId="42ED0315" w14:textId="77777777" w:rsidR="00D463A9" w:rsidRDefault="00125170" w:rsidP="00D463A9">
      <w:pPr>
        <w:pStyle w:val="a7"/>
        <w:tabs>
          <w:tab w:val="left" w:pos="2694"/>
        </w:tabs>
        <w:spacing w:line="320" w:lineRule="exact"/>
        <w:rPr>
          <w:rFonts w:ascii="メイリオ" w:eastAsia="メイリオ" w:hAnsi="メイリオ"/>
        </w:rPr>
      </w:pPr>
      <w:r>
        <w:rPr>
          <w:rFonts w:ascii="メイリオ" w:eastAsia="メイリオ" w:hAnsi="メイリオ" w:hint="eastAsia"/>
        </w:rPr>
        <w:t>リニューアルでは</w:t>
      </w:r>
      <w:r w:rsidR="000E6427">
        <w:rPr>
          <w:rFonts w:ascii="メイリオ" w:eastAsia="メイリオ" w:hAnsi="メイリオ" w:hint="eastAsia"/>
        </w:rPr>
        <w:t>既存不適格と指摘を受ける場合もあるが、十分に安全を保てる。</w:t>
      </w:r>
    </w:p>
    <w:p w14:paraId="199C0816" w14:textId="77777777" w:rsidR="000E6427" w:rsidRDefault="000E6427" w:rsidP="00D463A9">
      <w:pPr>
        <w:pStyle w:val="a7"/>
        <w:tabs>
          <w:tab w:val="left" w:pos="2694"/>
        </w:tabs>
        <w:spacing w:line="320" w:lineRule="exact"/>
        <w:rPr>
          <w:rFonts w:ascii="メイリオ" w:eastAsia="メイリオ" w:hAnsi="メイリオ"/>
        </w:rPr>
      </w:pPr>
      <w:r>
        <w:rPr>
          <w:rFonts w:ascii="メイリオ" w:eastAsia="メイリオ" w:hAnsi="メイリオ" w:hint="eastAsia"/>
        </w:rPr>
        <w:t>シンドラー社の事故で設置が義務付けられた</w:t>
      </w:r>
      <w:r w:rsidRPr="000E6427">
        <w:rPr>
          <w:rFonts w:ascii="メイリオ" w:eastAsia="メイリオ" w:hAnsi="メイリオ" w:hint="eastAsia"/>
        </w:rPr>
        <w:t>戸開走行防止装置</w:t>
      </w:r>
      <w:r>
        <w:rPr>
          <w:rFonts w:ascii="メイリオ" w:eastAsia="メイリオ" w:hAnsi="メイリオ" w:hint="eastAsia"/>
        </w:rPr>
        <w:t>についても、国産メーカーでは過去同様の事故発生は皆無であり、シンドラー社の装置の</w:t>
      </w:r>
      <w:r w:rsidR="00621EF3">
        <w:rPr>
          <w:rFonts w:ascii="メイリオ" w:eastAsia="メイリオ" w:hAnsi="メイリオ" w:hint="eastAsia"/>
        </w:rPr>
        <w:t>設計</w:t>
      </w:r>
      <w:r>
        <w:rPr>
          <w:rFonts w:ascii="メイリオ" w:eastAsia="メイリオ" w:hAnsi="メイリオ" w:hint="eastAsia"/>
        </w:rPr>
        <w:t>不具合に起因するものと思われる。個人的にはリニューアルでつける必要はないと考える。</w:t>
      </w:r>
    </w:p>
    <w:p w14:paraId="11EEE419" w14:textId="77777777" w:rsidR="000E6427" w:rsidRDefault="000E6427" w:rsidP="00D463A9">
      <w:pPr>
        <w:pStyle w:val="a7"/>
        <w:tabs>
          <w:tab w:val="left" w:pos="2694"/>
        </w:tabs>
        <w:spacing w:line="320" w:lineRule="exact"/>
        <w:rPr>
          <w:rFonts w:ascii="メイリオ" w:eastAsia="メイリオ" w:hAnsi="メイリオ"/>
        </w:rPr>
      </w:pPr>
      <w:r>
        <w:rPr>
          <w:rFonts w:ascii="メイリオ" w:eastAsia="メイリオ" w:hAnsi="メイリオ" w:hint="eastAsia"/>
        </w:rPr>
        <w:t>今回の見積は見積もり要件に従って既存不適格を残す前提で見積もった。</w:t>
      </w:r>
    </w:p>
    <w:p w14:paraId="14B15E17" w14:textId="77777777" w:rsidR="000E6427" w:rsidRDefault="000E6427" w:rsidP="00D463A9">
      <w:pPr>
        <w:pStyle w:val="a7"/>
        <w:tabs>
          <w:tab w:val="left" w:pos="2694"/>
        </w:tabs>
        <w:spacing w:line="320" w:lineRule="exact"/>
        <w:rPr>
          <w:rFonts w:ascii="メイリオ" w:eastAsia="メイリオ" w:hAnsi="メイリオ"/>
        </w:rPr>
      </w:pPr>
      <w:r>
        <w:rPr>
          <w:rFonts w:ascii="メイリオ" w:eastAsia="メイリオ" w:hAnsi="メイリオ" w:hint="eastAsia"/>
        </w:rPr>
        <w:lastRenderedPageBreak/>
        <w:t>⇒　既存不適格にならない仕様での見積もりを改めて依頼</w:t>
      </w:r>
      <w:r w:rsidR="00865C4E">
        <w:rPr>
          <w:rFonts w:ascii="メイリオ" w:eastAsia="メイリオ" w:hAnsi="メイリオ" w:hint="eastAsia"/>
        </w:rPr>
        <w:t>した。</w:t>
      </w:r>
    </w:p>
    <w:p w14:paraId="73734503" w14:textId="77777777" w:rsidR="00865C4E" w:rsidRDefault="00865C4E" w:rsidP="00D463A9">
      <w:pPr>
        <w:pStyle w:val="a7"/>
        <w:tabs>
          <w:tab w:val="left" w:pos="2694"/>
        </w:tabs>
        <w:spacing w:line="320" w:lineRule="exact"/>
        <w:rPr>
          <w:rFonts w:ascii="メイリオ" w:eastAsia="メイリオ" w:hAnsi="メイリオ"/>
        </w:rPr>
      </w:pPr>
      <w:r>
        <w:rPr>
          <w:rFonts w:ascii="メイリオ" w:eastAsia="メイリオ" w:hAnsi="メイリオ" w:hint="eastAsia"/>
        </w:rPr>
        <w:t>オーチス社のフラットベルトは使用しない。当社がメンテナンスしている1,000ユーザーのうち使用しているのは１桁台。エレベーター業界は、三菱、東芝、日立がそれぞれ３割のシェアを押さえており、残り１割をフジテック、オーチス他が分け合っている。フラットベルトはオーチス社しか使用しておらず、その為コスト高となっており、ワイヤーに比して耐久性も低い。</w:t>
      </w:r>
    </w:p>
    <w:p w14:paraId="282B67D2" w14:textId="77777777" w:rsidR="00865C4E" w:rsidRDefault="00865C4E" w:rsidP="00865C4E">
      <w:pPr>
        <w:pStyle w:val="a7"/>
        <w:tabs>
          <w:tab w:val="left" w:pos="2694"/>
        </w:tabs>
        <w:spacing w:line="320" w:lineRule="exact"/>
        <w:ind w:leftChars="200" w:left="420"/>
        <w:rPr>
          <w:rFonts w:ascii="メイリオ" w:eastAsia="メイリオ" w:hAnsi="メイリオ"/>
        </w:rPr>
      </w:pPr>
      <w:r>
        <w:rPr>
          <w:rFonts w:ascii="メイリオ" w:eastAsia="メイリオ" w:hAnsi="メイリオ" w:hint="eastAsia"/>
        </w:rPr>
        <w:t>ヒアリング後の意見交換。</w:t>
      </w:r>
    </w:p>
    <w:p w14:paraId="243AB424" w14:textId="77777777" w:rsidR="007B5C21" w:rsidRDefault="007B5C21" w:rsidP="00865C4E">
      <w:pPr>
        <w:pStyle w:val="a7"/>
        <w:tabs>
          <w:tab w:val="left" w:pos="2694"/>
        </w:tabs>
        <w:spacing w:line="320" w:lineRule="exact"/>
        <w:ind w:leftChars="200" w:left="420"/>
        <w:rPr>
          <w:rFonts w:ascii="メイリオ" w:eastAsia="メイリオ" w:hAnsi="メイリオ"/>
        </w:rPr>
      </w:pPr>
      <w:r>
        <w:rPr>
          <w:rFonts w:ascii="メイリオ" w:eastAsia="メイリオ" w:hAnsi="メイリオ" w:hint="eastAsia"/>
        </w:rPr>
        <w:t>・メンテナンスの体制を考えると、あまり規模の小さい会社には任せられない。</w:t>
      </w:r>
    </w:p>
    <w:p w14:paraId="7B1D7C2D" w14:textId="77777777" w:rsidR="007B5C21" w:rsidRDefault="007B5C21" w:rsidP="007575D3">
      <w:pPr>
        <w:pStyle w:val="a7"/>
        <w:tabs>
          <w:tab w:val="left" w:pos="2694"/>
        </w:tabs>
        <w:spacing w:line="320" w:lineRule="exact"/>
        <w:ind w:leftChars="200" w:left="630" w:hangingChars="100" w:hanging="210"/>
        <w:rPr>
          <w:rFonts w:ascii="メイリオ" w:eastAsia="メイリオ" w:hAnsi="メイリオ"/>
        </w:rPr>
      </w:pPr>
      <w:r>
        <w:rPr>
          <w:rFonts w:ascii="メイリオ" w:eastAsia="メイリオ" w:hAnsi="メイリオ" w:hint="eastAsia"/>
        </w:rPr>
        <w:t>・オーチスのフラットベルトは純粋な技術面の評価は別として、メンテナンス業界内では普及が望めずコスト高、耐久性が低い</w:t>
      </w:r>
      <w:r w:rsidR="007575D3">
        <w:rPr>
          <w:rFonts w:ascii="メイリオ" w:eastAsia="メイリオ" w:hAnsi="メイリオ" w:hint="eastAsia"/>
        </w:rPr>
        <w:t>等</w:t>
      </w:r>
      <w:r>
        <w:rPr>
          <w:rFonts w:ascii="メイリオ" w:eastAsia="メイリオ" w:hAnsi="メイリオ" w:hint="eastAsia"/>
        </w:rPr>
        <w:t>評価が</w:t>
      </w:r>
      <w:r w:rsidR="007575D3">
        <w:rPr>
          <w:rFonts w:ascii="メイリオ" w:eastAsia="メイリオ" w:hAnsi="メイリオ" w:hint="eastAsia"/>
        </w:rPr>
        <w:t>低い</w:t>
      </w:r>
      <w:r>
        <w:rPr>
          <w:rFonts w:ascii="メイリオ" w:eastAsia="メイリオ" w:hAnsi="メイリオ" w:hint="eastAsia"/>
        </w:rPr>
        <w:t>。</w:t>
      </w:r>
      <w:r w:rsidR="007575D3">
        <w:rPr>
          <w:rFonts w:ascii="メイリオ" w:eastAsia="メイリオ" w:hAnsi="メイリオ" w:hint="eastAsia"/>
        </w:rPr>
        <w:t>ワイヤーが切れるという事故は殆どないとも。</w:t>
      </w:r>
    </w:p>
    <w:p w14:paraId="3531C5E8" w14:textId="77777777" w:rsidR="007575D3" w:rsidRDefault="007575D3" w:rsidP="007575D3">
      <w:pPr>
        <w:pStyle w:val="a7"/>
        <w:tabs>
          <w:tab w:val="left" w:pos="2694"/>
        </w:tabs>
        <w:spacing w:line="320" w:lineRule="exact"/>
        <w:ind w:leftChars="200" w:left="630" w:hangingChars="100" w:hanging="210"/>
        <w:rPr>
          <w:rFonts w:ascii="メイリオ" w:eastAsia="メイリオ" w:hAnsi="メイリオ"/>
        </w:rPr>
      </w:pPr>
      <w:r>
        <w:rPr>
          <w:rFonts w:ascii="メイリオ" w:eastAsia="メイリオ" w:hAnsi="メイリオ" w:hint="eastAsia"/>
        </w:rPr>
        <w:t>・既存</w:t>
      </w:r>
      <w:r w:rsidR="00206F67">
        <w:rPr>
          <w:rFonts w:ascii="メイリオ" w:eastAsia="メイリオ" w:hAnsi="メイリオ" w:hint="eastAsia"/>
        </w:rPr>
        <w:t>不適格</w:t>
      </w:r>
      <w:r>
        <w:rPr>
          <w:rFonts w:ascii="メイリオ" w:eastAsia="メイリオ" w:hAnsi="メイリオ" w:hint="eastAsia"/>
        </w:rPr>
        <w:t>に対するコンセンサスが必要。</w:t>
      </w:r>
    </w:p>
    <w:p w14:paraId="51821CFD" w14:textId="77777777" w:rsidR="007575D3" w:rsidRDefault="00206F67" w:rsidP="007575D3">
      <w:pPr>
        <w:pStyle w:val="a7"/>
        <w:numPr>
          <w:ilvl w:val="2"/>
          <w:numId w:val="22"/>
        </w:numPr>
        <w:tabs>
          <w:tab w:val="left" w:pos="2694"/>
        </w:tabs>
        <w:spacing w:line="320" w:lineRule="exact"/>
        <w:ind w:leftChars="300" w:left="840" w:hangingChars="100" w:hanging="210"/>
        <w:rPr>
          <w:rFonts w:ascii="メイリオ" w:eastAsia="メイリオ" w:hAnsi="メイリオ"/>
        </w:rPr>
      </w:pPr>
      <w:r>
        <w:rPr>
          <w:rFonts w:ascii="メイリオ" w:eastAsia="メイリオ" w:hAnsi="メイリオ" w:hint="eastAsia"/>
        </w:rPr>
        <w:t>法令</w:t>
      </w:r>
      <w:r w:rsidR="007575D3">
        <w:rPr>
          <w:rFonts w:ascii="メイリオ" w:eastAsia="メイリオ" w:hAnsi="メイリオ" w:hint="eastAsia"/>
        </w:rPr>
        <w:t>違反ではないので、安全が保てる範囲（評価・判断が必要）で対応すればコストは抑えられる。また、法令は追加されていくので、いずれは既存不適格になる。</w:t>
      </w:r>
    </w:p>
    <w:p w14:paraId="079EE93C" w14:textId="77777777" w:rsidR="008F11B4" w:rsidRDefault="008F11B4" w:rsidP="008F11B4">
      <w:pPr>
        <w:pStyle w:val="a7"/>
        <w:numPr>
          <w:ilvl w:val="2"/>
          <w:numId w:val="22"/>
        </w:numPr>
        <w:tabs>
          <w:tab w:val="left" w:pos="2694"/>
        </w:tabs>
        <w:spacing w:line="320" w:lineRule="exact"/>
        <w:ind w:leftChars="300" w:left="840" w:hangingChars="100" w:hanging="210"/>
        <w:rPr>
          <w:rFonts w:ascii="メイリオ" w:eastAsia="メイリオ" w:hAnsi="メイリオ"/>
        </w:rPr>
      </w:pPr>
      <w:r>
        <w:rPr>
          <w:rFonts w:ascii="メイリオ" w:eastAsia="メイリオ" w:hAnsi="メイリオ" w:hint="eastAsia"/>
        </w:rPr>
        <w:t>法令は安全性を</w:t>
      </w:r>
      <w:r w:rsidR="00206F67">
        <w:rPr>
          <w:rFonts w:ascii="メイリオ" w:eastAsia="メイリオ" w:hAnsi="メイリオ" w:hint="eastAsia"/>
        </w:rPr>
        <w:t>考えて制定されており、新規設置では遵守が義務付けられている。</w:t>
      </w:r>
      <w:r>
        <w:rPr>
          <w:rFonts w:ascii="メイリオ" w:eastAsia="メイリオ" w:hAnsi="メイリオ" w:hint="eastAsia"/>
        </w:rPr>
        <w:t>既存</w:t>
      </w:r>
      <w:r w:rsidR="00206F67">
        <w:rPr>
          <w:rFonts w:ascii="メイリオ" w:eastAsia="メイリオ" w:hAnsi="メイリオ" w:hint="eastAsia"/>
        </w:rPr>
        <w:t>不適格</w:t>
      </w:r>
      <w:r>
        <w:rPr>
          <w:rFonts w:ascii="メイリオ" w:eastAsia="メイリオ" w:hAnsi="メイリオ" w:hint="eastAsia"/>
        </w:rPr>
        <w:t>を残してリニューアルした場合、どう説明するかが難しい。業者がそう言っているからでは説明にならない。</w:t>
      </w:r>
    </w:p>
    <w:p w14:paraId="766655AC" w14:textId="77777777" w:rsidR="008F11B4" w:rsidRDefault="008F11B4" w:rsidP="008F11B4">
      <w:pPr>
        <w:pStyle w:val="a7"/>
        <w:numPr>
          <w:ilvl w:val="2"/>
          <w:numId w:val="22"/>
        </w:numPr>
        <w:tabs>
          <w:tab w:val="left" w:pos="2694"/>
        </w:tabs>
        <w:spacing w:line="320" w:lineRule="exact"/>
        <w:ind w:leftChars="300" w:left="840" w:hangingChars="100" w:hanging="210"/>
        <w:rPr>
          <w:rFonts w:ascii="メイリオ" w:eastAsia="メイリオ" w:hAnsi="メイリオ"/>
        </w:rPr>
      </w:pPr>
      <w:r>
        <w:rPr>
          <w:rFonts w:ascii="メイリオ" w:eastAsia="メイリオ" w:hAnsi="メイリオ" w:hint="eastAsia"/>
        </w:rPr>
        <w:t>長期修繕計画に対する考え方として、単なる既存の修復ではなく、修繕実施時点で新規物件と同等のグレードを求めたい。もちろん技術的制約、今後の計画を含め修繕積立金がマイナスにならないという予算制約</w:t>
      </w:r>
      <w:r w:rsidR="00725DAA">
        <w:rPr>
          <w:rFonts w:ascii="メイリオ" w:eastAsia="メイリオ" w:hAnsi="メイリオ" w:hint="eastAsia"/>
        </w:rPr>
        <w:t>を受けての話だが。</w:t>
      </w:r>
    </w:p>
    <w:p w14:paraId="4EF18E23" w14:textId="77777777" w:rsidR="00725DAA" w:rsidRDefault="00725DAA" w:rsidP="008F11B4">
      <w:pPr>
        <w:pStyle w:val="a7"/>
        <w:numPr>
          <w:ilvl w:val="2"/>
          <w:numId w:val="22"/>
        </w:numPr>
        <w:tabs>
          <w:tab w:val="left" w:pos="2694"/>
        </w:tabs>
        <w:spacing w:line="320" w:lineRule="exact"/>
        <w:ind w:leftChars="300" w:left="840" w:hangingChars="100" w:hanging="210"/>
        <w:rPr>
          <w:rFonts w:ascii="メイリオ" w:eastAsia="メイリオ" w:hAnsi="メイリオ"/>
        </w:rPr>
      </w:pPr>
      <w:r>
        <w:rPr>
          <w:rFonts w:ascii="メイリオ" w:eastAsia="メイリオ" w:hAnsi="メイリオ" w:hint="eastAsia"/>
        </w:rPr>
        <w:t>高齢化社会を想定し、グレードアップを求めず修繕積立金の額を下げるという考え方もある。コンセンサスが必要。</w:t>
      </w:r>
    </w:p>
    <w:p w14:paraId="23E6A8DD" w14:textId="77777777" w:rsidR="00725DAA" w:rsidRDefault="00725DAA" w:rsidP="008F11B4">
      <w:pPr>
        <w:pStyle w:val="a7"/>
        <w:numPr>
          <w:ilvl w:val="2"/>
          <w:numId w:val="22"/>
        </w:numPr>
        <w:tabs>
          <w:tab w:val="left" w:pos="2694"/>
        </w:tabs>
        <w:spacing w:line="320" w:lineRule="exact"/>
        <w:ind w:leftChars="300" w:left="840" w:hangingChars="100" w:hanging="210"/>
        <w:rPr>
          <w:rFonts w:ascii="メイリオ" w:eastAsia="メイリオ" w:hAnsi="メイリオ"/>
        </w:rPr>
      </w:pPr>
      <w:r>
        <w:rPr>
          <w:rFonts w:ascii="メイリオ" w:eastAsia="メイリオ" w:hAnsi="メイリオ" w:hint="eastAsia"/>
        </w:rPr>
        <w:t>東京エレベーターの再見積もりにより、既存</w:t>
      </w:r>
      <w:r w:rsidR="00206F67">
        <w:rPr>
          <w:rFonts w:ascii="メイリオ" w:eastAsia="メイリオ" w:hAnsi="メイリオ" w:hint="eastAsia"/>
        </w:rPr>
        <w:t>不適格</w:t>
      </w:r>
      <w:r>
        <w:rPr>
          <w:rFonts w:ascii="メイリオ" w:eastAsia="メイリオ" w:hAnsi="メイリオ" w:hint="eastAsia"/>
        </w:rPr>
        <w:t>を解消するリニューアルについての費用感がつかめる。それによってオーチスの価格の妥当性が検証できる。</w:t>
      </w:r>
    </w:p>
    <w:p w14:paraId="62E8D916" w14:textId="77777777" w:rsidR="00BF5629" w:rsidRPr="00261598" w:rsidRDefault="00261598" w:rsidP="00261598">
      <w:pPr>
        <w:tabs>
          <w:tab w:val="left" w:pos="2694"/>
        </w:tabs>
        <w:spacing w:line="320" w:lineRule="exact"/>
        <w:ind w:leftChars="200" w:left="630" w:hangingChars="100" w:hanging="210"/>
        <w:rPr>
          <w:rFonts w:ascii="メイリオ" w:eastAsia="メイリオ" w:hAnsi="メイリオ"/>
        </w:rPr>
      </w:pPr>
      <w:r>
        <w:rPr>
          <w:rFonts w:ascii="メイリオ" w:eastAsia="メイリオ" w:hAnsi="メイリオ" w:hint="eastAsia"/>
        </w:rPr>
        <w:t>・</w:t>
      </w:r>
      <w:r w:rsidR="00BF5629" w:rsidRPr="00261598">
        <w:rPr>
          <w:rFonts w:ascii="メイリオ" w:eastAsia="メイリオ" w:hAnsi="メイリオ" w:hint="eastAsia"/>
        </w:rPr>
        <w:t>オーチスの見積</w:t>
      </w:r>
      <w:r w:rsidR="00206F67" w:rsidRPr="00261598">
        <w:rPr>
          <w:rFonts w:ascii="メイリオ" w:eastAsia="メイリオ" w:hAnsi="メイリオ" w:hint="eastAsia"/>
        </w:rPr>
        <w:t>で</w:t>
      </w:r>
      <w:r w:rsidR="00BF5629" w:rsidRPr="00261598">
        <w:rPr>
          <w:rFonts w:ascii="メイリオ" w:eastAsia="メイリオ" w:hAnsi="メイリオ" w:hint="eastAsia"/>
        </w:rPr>
        <w:t>、南棟の３号機はかごを交換するのであれば背面トランクではなく、かごそのものを大きくしてしまう方式も考えられる。ストレッチャーが入れやすいし、かご内の空間も広くなる。空気抵抗の問題が有るかもしれないが。</w:t>
      </w:r>
    </w:p>
    <w:p w14:paraId="19DD00AE" w14:textId="77777777" w:rsidR="00865C4E" w:rsidRPr="00261598" w:rsidRDefault="00261598" w:rsidP="00261598">
      <w:pPr>
        <w:tabs>
          <w:tab w:val="left" w:pos="2694"/>
        </w:tabs>
        <w:spacing w:line="320" w:lineRule="exact"/>
        <w:ind w:leftChars="200" w:left="630" w:hangingChars="100" w:hanging="210"/>
        <w:rPr>
          <w:rFonts w:ascii="メイリオ" w:eastAsia="メイリオ" w:hAnsi="メイリオ"/>
        </w:rPr>
      </w:pPr>
      <w:r>
        <w:rPr>
          <w:rFonts w:ascii="メイリオ" w:eastAsia="メイリオ" w:hAnsi="メイリオ" w:hint="eastAsia"/>
        </w:rPr>
        <w:t>・</w:t>
      </w:r>
      <w:r w:rsidR="00725DAA" w:rsidRPr="00261598">
        <w:rPr>
          <w:rFonts w:ascii="メイリオ" w:eastAsia="メイリオ" w:hAnsi="メイリオ" w:hint="eastAsia"/>
        </w:rPr>
        <w:t>フラットベルトに</w:t>
      </w:r>
      <w:r w:rsidR="00206F67" w:rsidRPr="00261598">
        <w:rPr>
          <w:rFonts w:ascii="メイリオ" w:eastAsia="メイリオ" w:hAnsi="メイリオ" w:hint="eastAsia"/>
        </w:rPr>
        <w:t>対する</w:t>
      </w:r>
      <w:r w:rsidR="00725DAA" w:rsidRPr="00261598">
        <w:rPr>
          <w:rFonts w:ascii="メイリオ" w:eastAsia="メイリオ" w:hAnsi="メイリオ" w:hint="eastAsia"/>
        </w:rPr>
        <w:t>疑問解消、FMの高価格に対する質問等、価格交渉を含め再度オーチス社を呼んでヒアリングを実施する。（次回委員会にて）</w:t>
      </w:r>
    </w:p>
    <w:p w14:paraId="4E6FC4F6" w14:textId="77777777" w:rsidR="000C56F2" w:rsidRDefault="000C56F2" w:rsidP="000C56F2">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理事会より</w:t>
      </w:r>
    </w:p>
    <w:p w14:paraId="30E40296" w14:textId="77777777" w:rsidR="000C56F2" w:rsidRDefault="000C56F2" w:rsidP="000C56F2">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（１）</w:t>
      </w:r>
      <w:r w:rsidRPr="000C56F2">
        <w:rPr>
          <w:rFonts w:ascii="メイリオ" w:eastAsia="メイリオ" w:hAnsi="メイリオ" w:hint="eastAsia"/>
        </w:rPr>
        <w:t>テレビ受信点設備改修工事</w:t>
      </w:r>
    </w:p>
    <w:p w14:paraId="3643F994" w14:textId="77777777" w:rsidR="00D071FD" w:rsidRDefault="00D071FD" w:rsidP="00D071FD">
      <w:pPr>
        <w:pStyle w:val="a7"/>
        <w:tabs>
          <w:tab w:val="left" w:pos="2694"/>
        </w:tabs>
        <w:spacing w:line="320" w:lineRule="exact"/>
        <w:rPr>
          <w:rFonts w:ascii="メイリオ" w:eastAsia="メイリオ" w:hAnsi="メイリオ"/>
        </w:rPr>
      </w:pPr>
      <w:r>
        <w:rPr>
          <w:rFonts w:ascii="メイリオ" w:eastAsia="メイリオ" w:hAnsi="メイリオ" w:hint="eastAsia"/>
        </w:rPr>
        <w:t>6月22日発生のテレビ視聴不能事故（自然回復、原因不明）について、長谷工コミュニティから、</w:t>
      </w:r>
      <w:r w:rsidRPr="00D071FD">
        <w:rPr>
          <w:rFonts w:ascii="メイリオ" w:eastAsia="メイリオ" w:hAnsi="メイリオ" w:hint="eastAsia"/>
        </w:rPr>
        <w:t>受信点及びヘッドアンプの交換</w:t>
      </w:r>
      <w:r>
        <w:rPr>
          <w:rFonts w:ascii="メイリオ" w:eastAsia="メイリオ" w:hAnsi="メイリオ" w:hint="eastAsia"/>
        </w:rPr>
        <w:t>（映像不良が全室に及んだことから想定）の見積を受領したが、理事会では当面様子見とした。</w:t>
      </w:r>
    </w:p>
    <w:p w14:paraId="68CA685F" w14:textId="77777777" w:rsidR="00D071FD" w:rsidRPr="00D071FD" w:rsidRDefault="00D071FD" w:rsidP="00D071FD">
      <w:pPr>
        <w:pStyle w:val="a7"/>
        <w:tabs>
          <w:tab w:val="left" w:pos="2694"/>
        </w:tabs>
        <w:spacing w:line="320" w:lineRule="exact"/>
        <w:rPr>
          <w:rFonts w:ascii="メイリオ" w:eastAsia="メイリオ" w:hAnsi="メイリオ"/>
        </w:rPr>
      </w:pPr>
      <w:r>
        <w:rPr>
          <w:rFonts w:ascii="メイリオ" w:eastAsia="メイリオ" w:hAnsi="メイリオ" w:hint="eastAsia"/>
        </w:rPr>
        <w:t>⇒　多発していないのであれば、様子見で可。</w:t>
      </w:r>
    </w:p>
    <w:p w14:paraId="3812FAE6" w14:textId="77777777" w:rsidR="000C56F2" w:rsidRDefault="000C56F2" w:rsidP="000C56F2">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（２）</w:t>
      </w:r>
      <w:r w:rsidRPr="000C56F2">
        <w:rPr>
          <w:rFonts w:ascii="メイリオ" w:eastAsia="メイリオ" w:hAnsi="メイリオ" w:hint="eastAsia"/>
        </w:rPr>
        <w:t>ガス・CO警報器ご提案</w:t>
      </w:r>
    </w:p>
    <w:p w14:paraId="4B302318" w14:textId="77777777" w:rsidR="00D071FD" w:rsidRDefault="006631AF" w:rsidP="006631AF">
      <w:pPr>
        <w:pStyle w:val="a7"/>
        <w:tabs>
          <w:tab w:val="left" w:pos="2694"/>
        </w:tabs>
        <w:spacing w:line="320" w:lineRule="exact"/>
        <w:rPr>
          <w:rFonts w:ascii="メイリオ" w:eastAsia="メイリオ" w:hAnsi="メイリオ"/>
        </w:rPr>
      </w:pPr>
      <w:r w:rsidRPr="006631AF">
        <w:rPr>
          <w:rFonts w:ascii="メイリオ" w:eastAsia="メイリオ" w:hAnsi="メイリオ" w:hint="eastAsia"/>
        </w:rPr>
        <w:t>東京ガスライフパル江戸川株式会社からの全住戸のガス・CO警報器交換の提案</w:t>
      </w:r>
      <w:r>
        <w:rPr>
          <w:rFonts w:ascii="メイリオ" w:eastAsia="メイリオ" w:hAnsi="メイリオ" w:hint="eastAsia"/>
        </w:rPr>
        <w:t>を受けた。現状は毎月１～2件程度の誤報発生。</w:t>
      </w:r>
    </w:p>
    <w:p w14:paraId="10BF2BE2" w14:textId="77777777" w:rsidR="006631AF" w:rsidRDefault="006631AF" w:rsidP="006631AF">
      <w:pPr>
        <w:pStyle w:val="a7"/>
        <w:tabs>
          <w:tab w:val="left" w:pos="2694"/>
        </w:tabs>
        <w:spacing w:line="320" w:lineRule="exact"/>
        <w:rPr>
          <w:rFonts w:ascii="メイリオ" w:eastAsia="メイリオ" w:hAnsi="メイリオ"/>
        </w:rPr>
      </w:pPr>
      <w:r>
        <w:rPr>
          <w:rFonts w:ascii="メイリオ" w:eastAsia="メイリオ" w:hAnsi="メイリオ" w:hint="eastAsia"/>
        </w:rPr>
        <w:t>⇒　ガス警報器の設置・交換は法律で義務付けられているわけではないが、安全・安心の観点からは必要なもの。前回の一斉交換は第21期に実施しており21年</w:t>
      </w:r>
      <w:r w:rsidR="00206F67">
        <w:rPr>
          <w:rFonts w:ascii="メイリオ" w:eastAsia="メイリオ" w:hAnsi="メイリオ" w:hint="eastAsia"/>
        </w:rPr>
        <w:t>間</w:t>
      </w:r>
      <w:r>
        <w:rPr>
          <w:rFonts w:ascii="メイリオ" w:eastAsia="メイリオ" w:hAnsi="メイリオ" w:hint="eastAsia"/>
        </w:rPr>
        <w:t>交換しないで済ましてきた。</w:t>
      </w:r>
      <w:r w:rsidR="001841C2">
        <w:rPr>
          <w:rFonts w:ascii="メイリオ" w:eastAsia="メイリオ" w:hAnsi="メイリオ" w:hint="eastAsia"/>
        </w:rPr>
        <w:t>前例として妥当とは言えないが、現状多発している</w:t>
      </w:r>
      <w:r w:rsidR="001841C2">
        <w:rPr>
          <w:rFonts w:ascii="メイリオ" w:eastAsia="メイリオ" w:hAnsi="メイリオ" w:hint="eastAsia"/>
        </w:rPr>
        <w:lastRenderedPageBreak/>
        <w:t>とは言えないので、様子見で良いのではないか。</w:t>
      </w:r>
    </w:p>
    <w:p w14:paraId="1103409D" w14:textId="77777777" w:rsidR="000C56F2" w:rsidRDefault="000C56F2" w:rsidP="000C56F2">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（３）館内光化工事について</w:t>
      </w:r>
    </w:p>
    <w:p w14:paraId="44D293C3" w14:textId="77777777" w:rsidR="001841C2" w:rsidRPr="001841C2" w:rsidRDefault="000C56F2" w:rsidP="001841C2">
      <w:pPr>
        <w:pStyle w:val="a7"/>
        <w:tabs>
          <w:tab w:val="left" w:pos="2694"/>
        </w:tabs>
        <w:spacing w:line="320" w:lineRule="exact"/>
        <w:rPr>
          <w:rFonts w:ascii="メイリオ" w:eastAsia="メイリオ" w:hAnsi="メイリオ"/>
        </w:rPr>
      </w:pPr>
      <w:r>
        <w:rPr>
          <w:rFonts w:ascii="メイリオ" w:eastAsia="メイリオ" w:hAnsi="メイリオ" w:hint="eastAsia"/>
        </w:rPr>
        <w:t>長期修繕計画見直しの為の情報収集として、9月14日NTT-ME</w:t>
      </w:r>
      <w:r w:rsidR="00206F67">
        <w:rPr>
          <w:rFonts w:ascii="メイリオ" w:eastAsia="メイリオ" w:hAnsi="メイリオ" w:hint="eastAsia"/>
        </w:rPr>
        <w:t>が</w:t>
      </w:r>
      <w:r>
        <w:rPr>
          <w:rFonts w:ascii="メイリオ" w:eastAsia="メイリオ" w:hAnsi="メイリオ" w:hint="eastAsia"/>
        </w:rPr>
        <w:t>現地調査</w:t>
      </w:r>
      <w:r w:rsidR="001841C2">
        <w:rPr>
          <w:rFonts w:ascii="メイリオ" w:eastAsia="メイリオ" w:hAnsi="メイリオ" w:hint="eastAsia"/>
        </w:rPr>
        <w:t>する。</w:t>
      </w:r>
      <w:r w:rsidR="001841C2" w:rsidRPr="001841C2">
        <w:rPr>
          <w:rFonts w:ascii="メイリオ" w:eastAsia="メイリオ" w:hAnsi="メイリオ" w:hint="eastAsia"/>
        </w:rPr>
        <w:t>光化</w:t>
      </w:r>
      <w:r w:rsidR="00206F67">
        <w:rPr>
          <w:rFonts w:ascii="メイリオ" w:eastAsia="メイリオ" w:hAnsi="メイリオ" w:hint="eastAsia"/>
        </w:rPr>
        <w:t>工事</w:t>
      </w:r>
      <w:r w:rsidR="001841C2" w:rsidRPr="001841C2">
        <w:rPr>
          <w:rFonts w:ascii="メイリオ" w:eastAsia="メイリオ" w:hAnsi="メイリオ" w:hint="eastAsia"/>
        </w:rPr>
        <w:t>によって</w:t>
      </w:r>
    </w:p>
    <w:p w14:paraId="5D7B79AD" w14:textId="77777777" w:rsidR="001841C2" w:rsidRPr="001841C2" w:rsidRDefault="001841C2" w:rsidP="001841C2">
      <w:pPr>
        <w:pStyle w:val="a7"/>
        <w:tabs>
          <w:tab w:val="left" w:pos="2694"/>
        </w:tabs>
        <w:spacing w:line="320" w:lineRule="exact"/>
        <w:ind w:leftChars="500" w:left="1050"/>
        <w:rPr>
          <w:rFonts w:ascii="メイリオ" w:eastAsia="メイリオ" w:hAnsi="メイリオ"/>
        </w:rPr>
      </w:pPr>
      <w:r w:rsidRPr="001841C2">
        <w:rPr>
          <w:rFonts w:ascii="メイリオ" w:eastAsia="メイリオ" w:hAnsi="メイリオ" w:hint="eastAsia"/>
        </w:rPr>
        <w:t>・高速インターネットの利用（ギガビット）</w:t>
      </w:r>
    </w:p>
    <w:p w14:paraId="64F7D9E1" w14:textId="77777777" w:rsidR="001841C2" w:rsidRPr="001841C2" w:rsidRDefault="001841C2" w:rsidP="001841C2">
      <w:pPr>
        <w:pStyle w:val="a7"/>
        <w:tabs>
          <w:tab w:val="left" w:pos="2694"/>
        </w:tabs>
        <w:spacing w:line="320" w:lineRule="exact"/>
        <w:ind w:leftChars="500" w:left="1050"/>
        <w:rPr>
          <w:rFonts w:ascii="メイリオ" w:eastAsia="メイリオ" w:hAnsi="メイリオ"/>
        </w:rPr>
      </w:pPr>
      <w:r w:rsidRPr="001841C2">
        <w:rPr>
          <w:rFonts w:ascii="メイリオ" w:eastAsia="メイリオ" w:hAnsi="メイリオ" w:hint="eastAsia"/>
        </w:rPr>
        <w:t>・棟内一斉放送（災害時の同報等）</w:t>
      </w:r>
    </w:p>
    <w:p w14:paraId="136E8C7E" w14:textId="77777777" w:rsidR="001841C2" w:rsidRPr="001841C2" w:rsidRDefault="001841C2" w:rsidP="001841C2">
      <w:pPr>
        <w:pStyle w:val="a7"/>
        <w:tabs>
          <w:tab w:val="left" w:pos="2694"/>
        </w:tabs>
        <w:spacing w:line="320" w:lineRule="exact"/>
        <w:ind w:leftChars="500" w:left="1050"/>
        <w:rPr>
          <w:rFonts w:ascii="メイリオ" w:eastAsia="メイリオ" w:hAnsi="メイリオ"/>
        </w:rPr>
      </w:pPr>
      <w:r w:rsidRPr="001841C2">
        <w:rPr>
          <w:rFonts w:ascii="メイリオ" w:eastAsia="メイリオ" w:hAnsi="メイリオ" w:hint="eastAsia"/>
        </w:rPr>
        <w:t>・TV共聴</w:t>
      </w:r>
      <w:r w:rsidR="00206F67">
        <w:rPr>
          <w:rFonts w:ascii="メイリオ" w:eastAsia="メイリオ" w:hAnsi="メイリオ" w:hint="eastAsia"/>
        </w:rPr>
        <w:t>のグレードアップ</w:t>
      </w:r>
      <w:r w:rsidRPr="001841C2">
        <w:rPr>
          <w:rFonts w:ascii="メイリオ" w:eastAsia="メイリオ" w:hAnsi="メイリオ" w:hint="eastAsia"/>
        </w:rPr>
        <w:t>（多チャンネル）</w:t>
      </w:r>
    </w:p>
    <w:p w14:paraId="13108C00" w14:textId="77777777" w:rsidR="001841C2" w:rsidRPr="001841C2" w:rsidRDefault="001841C2" w:rsidP="001841C2">
      <w:pPr>
        <w:pStyle w:val="a7"/>
        <w:tabs>
          <w:tab w:val="left" w:pos="2694"/>
        </w:tabs>
        <w:spacing w:line="320" w:lineRule="exact"/>
        <w:ind w:leftChars="500" w:left="1050"/>
        <w:rPr>
          <w:rFonts w:ascii="メイリオ" w:eastAsia="メイリオ" w:hAnsi="メイリオ"/>
        </w:rPr>
      </w:pPr>
      <w:r w:rsidRPr="001841C2">
        <w:rPr>
          <w:rFonts w:ascii="メイリオ" w:eastAsia="メイリオ" w:hAnsi="メイリオ" w:hint="eastAsia"/>
        </w:rPr>
        <w:t>・警報システム</w:t>
      </w:r>
      <w:r w:rsidR="00206F67">
        <w:rPr>
          <w:rFonts w:ascii="メイリオ" w:eastAsia="メイリオ" w:hAnsi="メイリオ" w:hint="eastAsia"/>
        </w:rPr>
        <w:t>のグレードアップ</w:t>
      </w:r>
      <w:r w:rsidR="004535E1">
        <w:rPr>
          <w:rFonts w:ascii="メイリオ" w:eastAsia="メイリオ" w:hAnsi="メイリオ" w:hint="eastAsia"/>
        </w:rPr>
        <w:t>（各戸センサーまでの切り分け）</w:t>
      </w:r>
    </w:p>
    <w:p w14:paraId="7CD7A7C0" w14:textId="77777777" w:rsidR="000C56F2" w:rsidRDefault="001841C2" w:rsidP="001841C2">
      <w:pPr>
        <w:pStyle w:val="a7"/>
        <w:tabs>
          <w:tab w:val="left" w:pos="2694"/>
        </w:tabs>
        <w:spacing w:line="320" w:lineRule="exact"/>
        <w:rPr>
          <w:rFonts w:ascii="メイリオ" w:eastAsia="メイリオ" w:hAnsi="メイリオ"/>
        </w:rPr>
      </w:pPr>
      <w:r w:rsidRPr="001841C2">
        <w:rPr>
          <w:rFonts w:ascii="メイリオ" w:eastAsia="メイリオ" w:hAnsi="メイリオ" w:hint="eastAsia"/>
        </w:rPr>
        <w:t>が光ファイバーケーブルで統合されて実現できる可能性があります。</w:t>
      </w:r>
    </w:p>
    <w:p w14:paraId="784B6316" w14:textId="77777777" w:rsidR="00753808" w:rsidRDefault="00753808" w:rsidP="00AA7430">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次回予定</w:t>
      </w:r>
    </w:p>
    <w:p w14:paraId="7F254A62" w14:textId="77777777" w:rsidR="00C15895" w:rsidRPr="00EE24F3" w:rsidRDefault="001841C2" w:rsidP="00C15895">
      <w:pPr>
        <w:spacing w:line="320" w:lineRule="exact"/>
        <w:ind w:left="420"/>
        <w:rPr>
          <w:rFonts w:ascii="メイリオ" w:eastAsia="メイリオ" w:hAnsi="メイリオ"/>
        </w:rPr>
      </w:pPr>
      <w:r>
        <w:rPr>
          <w:rFonts w:ascii="メイリオ" w:eastAsia="メイリオ" w:hAnsi="メイリオ" w:hint="eastAsia"/>
        </w:rPr>
        <w:t>10</w:t>
      </w:r>
      <w:r w:rsidR="009533EF">
        <w:rPr>
          <w:rFonts w:ascii="メイリオ" w:eastAsia="メイリオ" w:hAnsi="メイリオ" w:hint="eastAsia"/>
        </w:rPr>
        <w:t>月3</w:t>
      </w:r>
      <w:r w:rsidR="00AA3213">
        <w:rPr>
          <w:rFonts w:ascii="メイリオ" w:eastAsia="メイリオ" w:hAnsi="メイリオ" w:hint="eastAsia"/>
        </w:rPr>
        <w:t>日（</w:t>
      </w:r>
      <w:r>
        <w:rPr>
          <w:rFonts w:ascii="メイリオ" w:eastAsia="メイリオ" w:hAnsi="メイリオ" w:hint="eastAsia"/>
        </w:rPr>
        <w:t>土</w:t>
      </w:r>
      <w:r w:rsidR="00AA3213">
        <w:rPr>
          <w:rFonts w:ascii="メイリオ" w:eastAsia="メイリオ" w:hAnsi="メイリオ" w:hint="eastAsia"/>
        </w:rPr>
        <w:t>）9:00</w:t>
      </w:r>
      <w:r w:rsidR="000A1448">
        <w:rPr>
          <w:rFonts w:ascii="メイリオ" w:eastAsia="メイリオ" w:hAnsi="メイリオ" w:hint="eastAsia"/>
        </w:rPr>
        <w:t>～</w:t>
      </w:r>
    </w:p>
    <w:p w14:paraId="54A39A7F" w14:textId="77777777" w:rsidR="00F80457" w:rsidRDefault="00F80457" w:rsidP="00016DF5">
      <w:pPr>
        <w:pStyle w:val="a8"/>
      </w:pPr>
      <w:r w:rsidRPr="00EE24F3">
        <w:rPr>
          <w:rFonts w:hint="eastAsia"/>
        </w:rPr>
        <w:t>以上</w:t>
      </w:r>
    </w:p>
    <w:sectPr w:rsidR="00F80457"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8613C" w14:textId="77777777" w:rsidR="00261598" w:rsidRDefault="00261598" w:rsidP="00B9183C">
      <w:r>
        <w:separator/>
      </w:r>
    </w:p>
  </w:endnote>
  <w:endnote w:type="continuationSeparator" w:id="0">
    <w:p w14:paraId="288BB069" w14:textId="77777777" w:rsidR="00261598" w:rsidRDefault="00261598"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6ACE95" w14:textId="77777777" w:rsidR="00261598" w:rsidRDefault="00261598" w:rsidP="00B9183C">
      <w:r>
        <w:separator/>
      </w:r>
    </w:p>
  </w:footnote>
  <w:footnote w:type="continuationSeparator" w:id="0">
    <w:p w14:paraId="08ECC60A" w14:textId="77777777" w:rsidR="00261598" w:rsidRDefault="00261598"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4A3"/>
    <w:multiLevelType w:val="hybridMultilevel"/>
    <w:tmpl w:val="AC747DAE"/>
    <w:lvl w:ilvl="0" w:tplc="84DA35A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8D210C1"/>
    <w:multiLevelType w:val="hybridMultilevel"/>
    <w:tmpl w:val="9AB0E806"/>
    <w:lvl w:ilvl="0" w:tplc="04090011">
      <w:start w:val="1"/>
      <w:numFmt w:val="decimalEnclosedCircle"/>
      <w:lvlText w:val="%1"/>
      <w:lvlJc w:val="left"/>
      <w:pPr>
        <w:ind w:left="840" w:hanging="420"/>
      </w:pPr>
    </w:lvl>
    <w:lvl w:ilvl="1" w:tplc="67861400">
      <w:start w:val="1"/>
      <w:numFmt w:val="decimalEnclosedCircle"/>
      <w:suff w:val="nothing"/>
      <w:lvlText w:val="%2"/>
      <w:lvlJc w:val="left"/>
      <w:pPr>
        <w:ind w:left="1260"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nsid w:val="18C91C1C"/>
    <w:multiLevelType w:val="hybridMultilevel"/>
    <w:tmpl w:val="16D0A36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4BF21556">
      <w:start w:val="1"/>
      <w:numFmt w:val="bullet"/>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F3320DF"/>
    <w:multiLevelType w:val="hybridMultilevel"/>
    <w:tmpl w:val="9ED28A9E"/>
    <w:lvl w:ilvl="0" w:tplc="4AFE4586">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4534998"/>
    <w:multiLevelType w:val="hybridMultilevel"/>
    <w:tmpl w:val="F710DBA2"/>
    <w:lvl w:ilvl="0" w:tplc="CD92FB8C">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5">
    <w:nsid w:val="2549296F"/>
    <w:multiLevelType w:val="hybridMultilevel"/>
    <w:tmpl w:val="84F2B864"/>
    <w:lvl w:ilvl="0" w:tplc="9A902672">
      <w:start w:val="1"/>
      <w:numFmt w:val="bullet"/>
      <w:lvlText w:val=""/>
      <w:lvlJc w:val="left"/>
      <w:pPr>
        <w:ind w:left="1050" w:hanging="420"/>
      </w:pPr>
      <w:rPr>
        <w:rFonts w:ascii="Wingdings" w:hAnsi="Wingdings" w:hint="default"/>
      </w:rPr>
    </w:lvl>
    <w:lvl w:ilvl="1" w:tplc="E6DE663C">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nsid w:val="2DC9230F"/>
    <w:multiLevelType w:val="hybridMultilevel"/>
    <w:tmpl w:val="425AFDCC"/>
    <w:lvl w:ilvl="0" w:tplc="C9E273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32C3116A"/>
    <w:multiLevelType w:val="hybridMultilevel"/>
    <w:tmpl w:val="B2DC5936"/>
    <w:lvl w:ilvl="0" w:tplc="22E61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3BD17EA"/>
    <w:multiLevelType w:val="hybridMultilevel"/>
    <w:tmpl w:val="C5560C54"/>
    <w:lvl w:ilvl="0" w:tplc="1884032A">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62D2D5B"/>
    <w:multiLevelType w:val="hybridMultilevel"/>
    <w:tmpl w:val="81983588"/>
    <w:lvl w:ilvl="0" w:tplc="65B0A88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433F19D8"/>
    <w:multiLevelType w:val="hybridMultilevel"/>
    <w:tmpl w:val="653656DE"/>
    <w:lvl w:ilvl="0" w:tplc="BBC4D7F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441406F4"/>
    <w:multiLevelType w:val="hybridMultilevel"/>
    <w:tmpl w:val="F94EE81C"/>
    <w:lvl w:ilvl="0" w:tplc="1D64D636">
      <w:start w:val="2"/>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56663C54"/>
    <w:multiLevelType w:val="hybridMultilevel"/>
    <w:tmpl w:val="5C74209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8714B306">
      <w:start w:val="1"/>
      <w:numFmt w:val="bullet"/>
      <w:suff w:val="space"/>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58E93BA9"/>
    <w:multiLevelType w:val="hybridMultilevel"/>
    <w:tmpl w:val="D2D2661A"/>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5A633ECB"/>
    <w:multiLevelType w:val="hybridMultilevel"/>
    <w:tmpl w:val="B07CFE70"/>
    <w:lvl w:ilvl="0" w:tplc="628C34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65F244C2"/>
    <w:multiLevelType w:val="hybridMultilevel"/>
    <w:tmpl w:val="E2D6DADA"/>
    <w:lvl w:ilvl="0" w:tplc="704EFFB2">
      <w:start w:val="1"/>
      <w:numFmt w:val="decimalEnclosedCircle"/>
      <w:suff w:val="nothing"/>
      <w:lvlText w:val="%1"/>
      <w:lvlJc w:val="left"/>
      <w:pPr>
        <w:ind w:left="420" w:hanging="420"/>
      </w:pPr>
      <w:rPr>
        <w:rFonts w:hint="default"/>
      </w:rPr>
    </w:lvl>
    <w:lvl w:ilvl="1" w:tplc="8B9C72FE">
      <w:numFmt w:val="bullet"/>
      <w:lvlText w:val="・"/>
      <w:lvlJc w:val="left"/>
      <w:pPr>
        <w:ind w:left="780" w:hanging="360"/>
      </w:pPr>
      <w:rPr>
        <w:rFonts w:ascii="メイリオ" w:eastAsia="メイリオ" w:hAnsi="メイリオ"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6D6D2C2F"/>
    <w:multiLevelType w:val="hybridMultilevel"/>
    <w:tmpl w:val="9B3498AC"/>
    <w:lvl w:ilvl="0" w:tplc="1ED8C13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nsid w:val="705124B8"/>
    <w:multiLevelType w:val="hybridMultilevel"/>
    <w:tmpl w:val="A9CED6E2"/>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8">
    <w:nsid w:val="71A51078"/>
    <w:multiLevelType w:val="hybridMultilevel"/>
    <w:tmpl w:val="F586DA1C"/>
    <w:lvl w:ilvl="0" w:tplc="C80638B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9">
    <w:nsid w:val="746507D4"/>
    <w:multiLevelType w:val="hybridMultilevel"/>
    <w:tmpl w:val="5EA42F3E"/>
    <w:lvl w:ilvl="0" w:tplc="221CF36C">
      <w:start w:val="1"/>
      <w:numFmt w:val="decimalFullWidth"/>
      <w:lvlText w:val="（%1）"/>
      <w:lvlJc w:val="left"/>
      <w:pPr>
        <w:ind w:left="840" w:hanging="420"/>
      </w:pPr>
      <w:rPr>
        <w:rFonts w:hint="default"/>
      </w:rPr>
    </w:lvl>
    <w:lvl w:ilvl="1" w:tplc="BBC4D7FC">
      <w:start w:val="1"/>
      <w:numFmt w:val="decimalFullWidth"/>
      <w:suff w:val="nothing"/>
      <w:lvlText w:val="（%2）"/>
      <w:lvlJc w:val="left"/>
      <w:pPr>
        <w:ind w:left="846" w:hanging="420"/>
      </w:pPr>
      <w:rPr>
        <w:rFonts w:hint="default"/>
      </w:rPr>
    </w:lvl>
    <w:lvl w:ilvl="2" w:tplc="45B48F28">
      <w:start w:val="1"/>
      <w:numFmt w:val="bullet"/>
      <w:suff w:val="space"/>
      <w:lvlText w:val="-"/>
      <w:lvlJc w:val="left"/>
      <w:pPr>
        <w:ind w:left="1620" w:hanging="360"/>
      </w:pPr>
      <w:rPr>
        <w:rFonts w:ascii="メイリオ" w:eastAsia="メイリオ" w:hAnsi="メイリオ" w:cstheme="minorBidi" w:hint="eastAsia"/>
      </w:r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0">
    <w:nsid w:val="7820362C"/>
    <w:multiLevelType w:val="hybridMultilevel"/>
    <w:tmpl w:val="02FAB128"/>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7A195602"/>
    <w:multiLevelType w:val="hybridMultilevel"/>
    <w:tmpl w:val="48288FB0"/>
    <w:lvl w:ilvl="0" w:tplc="A4C0E66C">
      <w:start w:val="6"/>
      <w:numFmt w:val="decimalFullWidth"/>
      <w:lvlText w:val="%1．"/>
      <w:lvlJc w:val="left"/>
      <w:pPr>
        <w:ind w:left="720" w:hanging="7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7E6C3E13"/>
    <w:multiLevelType w:val="hybridMultilevel"/>
    <w:tmpl w:val="31A00F0E"/>
    <w:lvl w:ilvl="0" w:tplc="AFDAD4A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5"/>
  </w:num>
  <w:num w:numId="2">
    <w:abstractNumId w:val="14"/>
  </w:num>
  <w:num w:numId="3">
    <w:abstractNumId w:val="13"/>
  </w:num>
  <w:num w:numId="4">
    <w:abstractNumId w:val="6"/>
  </w:num>
  <w:num w:numId="5">
    <w:abstractNumId w:val="0"/>
  </w:num>
  <w:num w:numId="6">
    <w:abstractNumId w:val="17"/>
  </w:num>
  <w:num w:numId="7">
    <w:abstractNumId w:val="18"/>
  </w:num>
  <w:num w:numId="8">
    <w:abstractNumId w:val="22"/>
  </w:num>
  <w:num w:numId="9">
    <w:abstractNumId w:val="3"/>
  </w:num>
  <w:num w:numId="10">
    <w:abstractNumId w:val="8"/>
  </w:num>
  <w:num w:numId="11">
    <w:abstractNumId w:val="4"/>
  </w:num>
  <w:num w:numId="12">
    <w:abstractNumId w:val="7"/>
  </w:num>
  <w:num w:numId="13">
    <w:abstractNumId w:val="16"/>
  </w:num>
  <w:num w:numId="14">
    <w:abstractNumId w:val="5"/>
  </w:num>
  <w:num w:numId="15">
    <w:abstractNumId w:val="20"/>
  </w:num>
  <w:num w:numId="16">
    <w:abstractNumId w:val="1"/>
  </w:num>
  <w:num w:numId="17">
    <w:abstractNumId w:val="21"/>
  </w:num>
  <w:num w:numId="18">
    <w:abstractNumId w:val="9"/>
  </w:num>
  <w:num w:numId="19">
    <w:abstractNumId w:val="11"/>
  </w:num>
  <w:num w:numId="20">
    <w:abstractNumId w:val="2"/>
  </w:num>
  <w:num w:numId="21">
    <w:abstractNumId w:val="12"/>
  </w:num>
  <w:num w:numId="22">
    <w:abstractNumId w:val="1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16DF5"/>
    <w:rsid w:val="00050FB4"/>
    <w:rsid w:val="000750EF"/>
    <w:rsid w:val="0008482B"/>
    <w:rsid w:val="000A1448"/>
    <w:rsid w:val="000B2931"/>
    <w:rsid w:val="000C56F2"/>
    <w:rsid w:val="000C7714"/>
    <w:rsid w:val="000D0A6C"/>
    <w:rsid w:val="000E6427"/>
    <w:rsid w:val="001070F5"/>
    <w:rsid w:val="00123183"/>
    <w:rsid w:val="00125170"/>
    <w:rsid w:val="001468E5"/>
    <w:rsid w:val="00155F22"/>
    <w:rsid w:val="00183E35"/>
    <w:rsid w:val="001841C2"/>
    <w:rsid w:val="00187BE9"/>
    <w:rsid w:val="00193358"/>
    <w:rsid w:val="001B31A8"/>
    <w:rsid w:val="0020071E"/>
    <w:rsid w:val="00205595"/>
    <w:rsid w:val="00206F67"/>
    <w:rsid w:val="0022296C"/>
    <w:rsid w:val="002523BE"/>
    <w:rsid w:val="00261598"/>
    <w:rsid w:val="002B37AB"/>
    <w:rsid w:val="002D0089"/>
    <w:rsid w:val="002D5DA9"/>
    <w:rsid w:val="00327968"/>
    <w:rsid w:val="00330925"/>
    <w:rsid w:val="003B5B6B"/>
    <w:rsid w:val="003E2246"/>
    <w:rsid w:val="003F4609"/>
    <w:rsid w:val="004101C6"/>
    <w:rsid w:val="004535E1"/>
    <w:rsid w:val="00461599"/>
    <w:rsid w:val="00461A38"/>
    <w:rsid w:val="0047586C"/>
    <w:rsid w:val="0048317D"/>
    <w:rsid w:val="00492112"/>
    <w:rsid w:val="00494887"/>
    <w:rsid w:val="004B1303"/>
    <w:rsid w:val="004C7790"/>
    <w:rsid w:val="004D1B3E"/>
    <w:rsid w:val="005058B6"/>
    <w:rsid w:val="0051534E"/>
    <w:rsid w:val="00524FF7"/>
    <w:rsid w:val="00551C9C"/>
    <w:rsid w:val="005C76DD"/>
    <w:rsid w:val="006065B8"/>
    <w:rsid w:val="0061756B"/>
    <w:rsid w:val="00621EF3"/>
    <w:rsid w:val="006631AF"/>
    <w:rsid w:val="006D28EB"/>
    <w:rsid w:val="006E3047"/>
    <w:rsid w:val="00701DA2"/>
    <w:rsid w:val="007123FB"/>
    <w:rsid w:val="007175B5"/>
    <w:rsid w:val="00725DAA"/>
    <w:rsid w:val="00732B49"/>
    <w:rsid w:val="00753808"/>
    <w:rsid w:val="007575D3"/>
    <w:rsid w:val="00760589"/>
    <w:rsid w:val="00770302"/>
    <w:rsid w:val="00774B1F"/>
    <w:rsid w:val="007974E1"/>
    <w:rsid w:val="007B5C21"/>
    <w:rsid w:val="007C5876"/>
    <w:rsid w:val="007C6F4D"/>
    <w:rsid w:val="007E6A7F"/>
    <w:rsid w:val="007F6D8D"/>
    <w:rsid w:val="008070D2"/>
    <w:rsid w:val="00814968"/>
    <w:rsid w:val="00843BE6"/>
    <w:rsid w:val="00865C4E"/>
    <w:rsid w:val="00877087"/>
    <w:rsid w:val="008A5451"/>
    <w:rsid w:val="008C2326"/>
    <w:rsid w:val="008F11B4"/>
    <w:rsid w:val="00903ED9"/>
    <w:rsid w:val="0093769A"/>
    <w:rsid w:val="0093789A"/>
    <w:rsid w:val="009533EF"/>
    <w:rsid w:val="00967170"/>
    <w:rsid w:val="009C00B7"/>
    <w:rsid w:val="009D219A"/>
    <w:rsid w:val="009F3129"/>
    <w:rsid w:val="00A03A40"/>
    <w:rsid w:val="00A332E7"/>
    <w:rsid w:val="00A51116"/>
    <w:rsid w:val="00A56647"/>
    <w:rsid w:val="00AA3213"/>
    <w:rsid w:val="00AA7430"/>
    <w:rsid w:val="00AE708A"/>
    <w:rsid w:val="00AF2307"/>
    <w:rsid w:val="00B05164"/>
    <w:rsid w:val="00B06BA2"/>
    <w:rsid w:val="00B16C1F"/>
    <w:rsid w:val="00B17672"/>
    <w:rsid w:val="00B22376"/>
    <w:rsid w:val="00B34DB1"/>
    <w:rsid w:val="00B371D9"/>
    <w:rsid w:val="00B454F9"/>
    <w:rsid w:val="00B82FFE"/>
    <w:rsid w:val="00B9036E"/>
    <w:rsid w:val="00B9183C"/>
    <w:rsid w:val="00BC5295"/>
    <w:rsid w:val="00BC54A4"/>
    <w:rsid w:val="00BF5629"/>
    <w:rsid w:val="00C15895"/>
    <w:rsid w:val="00C277BD"/>
    <w:rsid w:val="00C37C61"/>
    <w:rsid w:val="00C42E10"/>
    <w:rsid w:val="00C71B48"/>
    <w:rsid w:val="00C906C1"/>
    <w:rsid w:val="00CE773A"/>
    <w:rsid w:val="00D00709"/>
    <w:rsid w:val="00D022E6"/>
    <w:rsid w:val="00D071FD"/>
    <w:rsid w:val="00D247E6"/>
    <w:rsid w:val="00D372DC"/>
    <w:rsid w:val="00D463A9"/>
    <w:rsid w:val="00D52393"/>
    <w:rsid w:val="00D8182A"/>
    <w:rsid w:val="00DB4995"/>
    <w:rsid w:val="00E24FA2"/>
    <w:rsid w:val="00E41A13"/>
    <w:rsid w:val="00E50515"/>
    <w:rsid w:val="00E67F1E"/>
    <w:rsid w:val="00EE24F3"/>
    <w:rsid w:val="00EE5DC6"/>
    <w:rsid w:val="00EF2178"/>
    <w:rsid w:val="00F008B0"/>
    <w:rsid w:val="00F1132B"/>
    <w:rsid w:val="00F12B2C"/>
    <w:rsid w:val="00F3398E"/>
    <w:rsid w:val="00F80457"/>
    <w:rsid w:val="00FA715E"/>
    <w:rsid w:val="00FB67AA"/>
    <w:rsid w:val="00FC1947"/>
    <w:rsid w:val="00FC50F0"/>
    <w:rsid w:val="00FD2EA4"/>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9183C"/>
    <w:pPr>
      <w:tabs>
        <w:tab w:val="center" w:pos="4252"/>
        <w:tab w:val="right" w:pos="8504"/>
      </w:tabs>
      <w:snapToGrid w:val="0"/>
    </w:pPr>
  </w:style>
  <w:style w:type="character" w:customStyle="1" w:styleId="a4">
    <w:name w:val="ヘッダー (文字)"/>
    <w:basedOn w:val="a0"/>
    <w:link w:val="a3"/>
    <w:uiPriority w:val="99"/>
    <w:semiHidden/>
    <w:rsid w:val="00B9183C"/>
  </w:style>
  <w:style w:type="paragraph" w:styleId="a5">
    <w:name w:val="footer"/>
    <w:basedOn w:val="a"/>
    <w:link w:val="a6"/>
    <w:uiPriority w:val="99"/>
    <w:semiHidden/>
    <w:unhideWhenUsed/>
    <w:rsid w:val="00B9183C"/>
    <w:pPr>
      <w:tabs>
        <w:tab w:val="center" w:pos="4252"/>
        <w:tab w:val="right" w:pos="8504"/>
      </w:tabs>
      <w:snapToGrid w:val="0"/>
    </w:pPr>
  </w:style>
  <w:style w:type="character" w:customStyle="1" w:styleId="a6">
    <w:name w:val="フッター (文字)"/>
    <w:basedOn w:val="a0"/>
    <w:link w:val="a5"/>
    <w:uiPriority w:val="99"/>
    <w:semiHidden/>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9183C"/>
    <w:pPr>
      <w:tabs>
        <w:tab w:val="center" w:pos="4252"/>
        <w:tab w:val="right" w:pos="8504"/>
      </w:tabs>
      <w:snapToGrid w:val="0"/>
    </w:pPr>
  </w:style>
  <w:style w:type="character" w:customStyle="1" w:styleId="a4">
    <w:name w:val="ヘッダー (文字)"/>
    <w:basedOn w:val="a0"/>
    <w:link w:val="a3"/>
    <w:uiPriority w:val="99"/>
    <w:semiHidden/>
    <w:rsid w:val="00B9183C"/>
  </w:style>
  <w:style w:type="paragraph" w:styleId="a5">
    <w:name w:val="footer"/>
    <w:basedOn w:val="a"/>
    <w:link w:val="a6"/>
    <w:uiPriority w:val="99"/>
    <w:semiHidden/>
    <w:unhideWhenUsed/>
    <w:rsid w:val="00B9183C"/>
    <w:pPr>
      <w:tabs>
        <w:tab w:val="center" w:pos="4252"/>
        <w:tab w:val="right" w:pos="8504"/>
      </w:tabs>
      <w:snapToGrid w:val="0"/>
    </w:pPr>
  </w:style>
  <w:style w:type="character" w:customStyle="1" w:styleId="a6">
    <w:name w:val="フッター (文字)"/>
    <w:basedOn w:val="a0"/>
    <w:link w:val="a5"/>
    <w:uiPriority w:val="99"/>
    <w:semiHidden/>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949</TotalTime>
  <Pages>4</Pages>
  <Words>507</Words>
  <Characters>2890</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19</cp:revision>
  <cp:lastPrinted>2015-01-24T02:58:00Z</cp:lastPrinted>
  <dcterms:created xsi:type="dcterms:W3CDTF">2015-07-25T22:57:00Z</dcterms:created>
  <dcterms:modified xsi:type="dcterms:W3CDTF">2015-10-15T00:59:00Z</dcterms:modified>
</cp:coreProperties>
</file>