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707" w:rsidRPr="00415517" w:rsidRDefault="00421707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1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421707" w:rsidRPr="00415517" w:rsidRDefault="00421707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Pr="00415517">
        <w:rPr>
          <w:rFonts w:ascii="ＭＳ 明朝" w:hAnsi="ＭＳ 明朝" w:cs="ＭＳ 明朝"/>
        </w:rPr>
        <w:t>1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</w:t>
      </w:r>
      <w:r>
        <w:rPr>
          <w:rFonts w:ascii="ＭＳ 明朝" w:hAnsi="ＭＳ 明朝" w:cs="ＭＳ 明朝"/>
        </w:rPr>
        <w:t>4</w:t>
      </w:r>
      <w:r w:rsidRPr="00415517">
        <w:rPr>
          <w:rFonts w:ascii="ＭＳ 明朝" w:hAnsi="ＭＳ 明朝" w:cs="ＭＳ 明朝" w:hint="eastAsia"/>
        </w:rPr>
        <w:t>日</w:t>
      </w:r>
    </w:p>
    <w:p w:rsidR="00421707" w:rsidRPr="00415517" w:rsidRDefault="00421707" w:rsidP="00767ED8">
      <w:pPr>
        <w:jc w:val="right"/>
        <w:rPr>
          <w:rFonts w:ascii="ＭＳ 明朝" w:cs="Times New Roman"/>
        </w:rPr>
      </w:pPr>
    </w:p>
    <w:p w:rsidR="00421707" w:rsidRPr="00415517" w:rsidRDefault="00421707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Pr="00415517">
        <w:rPr>
          <w:rFonts w:ascii="ＭＳ 明朝" w:hAnsi="ＭＳ 明朝" w:cs="ＭＳ 明朝"/>
        </w:rPr>
        <w:t>1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</w:t>
      </w:r>
      <w:r>
        <w:rPr>
          <w:rFonts w:ascii="ＭＳ 明朝" w:hAnsi="ＭＳ 明朝" w:cs="ＭＳ 明朝"/>
        </w:rPr>
        <w:t>4</w:t>
      </w:r>
      <w:r w:rsidRPr="00415517">
        <w:rPr>
          <w:rFonts w:ascii="ＭＳ 明朝" w:hAnsi="ＭＳ 明朝" w:cs="ＭＳ 明朝" w:hint="eastAsia"/>
        </w:rPr>
        <w:t xml:space="preserve">日（土）　</w:t>
      </w:r>
      <w:r w:rsidRPr="00415517">
        <w:rPr>
          <w:rFonts w:ascii="ＭＳ 明朝" w:hAnsi="ＭＳ 明朝" w:cs="ＭＳ 明朝"/>
        </w:rPr>
        <w:t>1</w:t>
      </w:r>
      <w:r>
        <w:rPr>
          <w:rFonts w:ascii="ＭＳ 明朝" w:hAnsi="ＭＳ 明朝" w:cs="ＭＳ 明朝"/>
        </w:rPr>
        <w:t>3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421707" w:rsidRPr="00415517" w:rsidRDefault="00421707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421707" w:rsidRPr="00415517" w:rsidRDefault="00421707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421707" w:rsidRPr="00415517" w:rsidRDefault="00421707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塩瀬、</w:t>
      </w: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414 </w:t>
      </w:r>
      <w:r w:rsidRPr="00415517">
        <w:rPr>
          <w:rFonts w:ascii="ＭＳ 明朝" w:hAnsi="ＭＳ 明朝" w:cs="ＭＳ 明朝" w:hint="eastAsia"/>
        </w:rPr>
        <w:t>関根、</w:t>
      </w:r>
      <w:r w:rsidRPr="00415517">
        <w:rPr>
          <w:rFonts w:ascii="ＭＳ 明朝" w:hAnsi="ＭＳ 明朝" w:cs="ＭＳ 明朝"/>
        </w:rPr>
        <w:t xml:space="preserve">416 </w:t>
      </w:r>
      <w:r w:rsidRPr="00415517">
        <w:rPr>
          <w:rFonts w:ascii="ＭＳ 明朝" w:hAnsi="ＭＳ 明朝" w:cs="ＭＳ 明朝" w:hint="eastAsia"/>
        </w:rPr>
        <w:t>小野、</w:t>
      </w:r>
      <w:r w:rsidRPr="00415517">
        <w:rPr>
          <w:rFonts w:ascii="ＭＳ 明朝" w:hAnsi="ＭＳ 明朝" w:cs="ＭＳ 明朝"/>
        </w:rPr>
        <w:t xml:space="preserve">716 </w:t>
      </w:r>
      <w:r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>
        <w:rPr>
          <w:rFonts w:ascii="ＭＳ 明朝" w:hAnsi="ＭＳ 明朝" w:cs="ＭＳ 明朝" w:hint="eastAsia"/>
        </w:rPr>
        <w:t>、</w:t>
      </w:r>
      <w:r>
        <w:rPr>
          <w:rFonts w:ascii="ＭＳ 明朝" w:cs="Times New Roman"/>
        </w:rPr>
        <w:br/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大坂、</w:t>
      </w:r>
      <w:r w:rsidRPr="00415517">
        <w:rPr>
          <w:rFonts w:ascii="ＭＳ 明朝" w:hAnsi="ＭＳ 明朝" w:cs="ＭＳ 明朝"/>
        </w:rPr>
        <w:t xml:space="preserve">115 </w:t>
      </w:r>
      <w:r w:rsidRPr="00415517">
        <w:rPr>
          <w:rFonts w:ascii="ＭＳ 明朝" w:hAnsi="ＭＳ 明朝" w:cs="ＭＳ 明朝" w:hint="eastAsia"/>
        </w:rPr>
        <w:t>河本（書記）</w:t>
      </w:r>
    </w:p>
    <w:p w:rsidR="00421707" w:rsidRPr="00415517" w:rsidRDefault="00421707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213 </w:t>
      </w:r>
      <w:r w:rsidRPr="00415517">
        <w:rPr>
          <w:rFonts w:ascii="ＭＳ 明朝" w:hAnsi="ＭＳ 明朝" w:cs="ＭＳ 明朝" w:hint="eastAsia"/>
        </w:rPr>
        <w:t>石川、</w:t>
      </w:r>
      <w:r w:rsidRPr="00415517">
        <w:rPr>
          <w:rFonts w:ascii="ＭＳ 明朝" w:hAnsi="ＭＳ 明朝" w:cs="ＭＳ 明朝"/>
        </w:rPr>
        <w:t xml:space="preserve">509 </w:t>
      </w:r>
      <w:r w:rsidRPr="00415517">
        <w:rPr>
          <w:rFonts w:ascii="ＭＳ 明朝" w:hAnsi="ＭＳ 明朝" w:cs="ＭＳ 明朝" w:hint="eastAsia"/>
        </w:rPr>
        <w:t>稲積、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</w:t>
      </w:r>
    </w:p>
    <w:p w:rsidR="00421707" w:rsidRPr="00415517" w:rsidRDefault="00421707" w:rsidP="00154758">
      <w:pPr>
        <w:rPr>
          <w:rFonts w:ascii="ＭＳ 明朝" w:cs="Times New Roman"/>
        </w:rPr>
      </w:pPr>
    </w:p>
    <w:p w:rsidR="00421707" w:rsidRPr="00415517" w:rsidRDefault="00421707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421707" w:rsidRDefault="00421707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421707" w:rsidRPr="00415517" w:rsidRDefault="00421707" w:rsidP="00D849B2">
      <w:pPr>
        <w:spacing w:line="320" w:lineRule="exact"/>
        <w:rPr>
          <w:rFonts w:ascii="ＭＳ 明朝" w:cs="Times New Roman"/>
        </w:rPr>
      </w:pPr>
    </w:p>
    <w:p w:rsidR="00421707" w:rsidRPr="004A2008" w:rsidRDefault="00421707" w:rsidP="00533FA5">
      <w:pPr>
        <w:pStyle w:val="ListParagraph"/>
        <w:spacing w:line="320" w:lineRule="exact"/>
        <w:ind w:leftChars="0" w:left="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（１）</w:t>
      </w:r>
      <w:r w:rsidRPr="00415517">
        <w:rPr>
          <w:rFonts w:ascii="ＭＳ 明朝" w:hAnsi="ＭＳ 明朝" w:cs="ＭＳ 明朝" w:hint="eastAsia"/>
        </w:rPr>
        <w:t>防災グッズ</w:t>
      </w:r>
    </w:p>
    <w:p w:rsidR="00421707" w:rsidRDefault="00421707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防災グッズを購入した。購入したグッズには、「バームハイツ西葛西防災備品」と記載したテプラを貼り付けた。</w:t>
      </w:r>
    </w:p>
    <w:p w:rsidR="00421707" w:rsidRDefault="00421707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防災グッズの保管場所の特定・・・集会室書庫</w:t>
      </w:r>
    </w:p>
    <w:p w:rsidR="00421707" w:rsidRDefault="00421707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プラスチックケースを購入する。防災グッズの一覧を貼る。</w:t>
      </w:r>
    </w:p>
    <w:p w:rsidR="00421707" w:rsidRDefault="00421707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</w:t>
      </w:r>
    </w:p>
    <w:p w:rsidR="00421707" w:rsidRDefault="00421707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（２）テレビ　・・・　</w:t>
      </w:r>
    </w:p>
    <w:p w:rsidR="00421707" w:rsidRDefault="00421707" w:rsidP="00533FA5">
      <w:pPr>
        <w:spacing w:line="320" w:lineRule="exact"/>
        <w:ind w:leftChars="100" w:left="210" w:firstLineChars="100" w:firstLine="210"/>
        <w:rPr>
          <w:rFonts w:ascii="ＭＳ 明朝" w:cs="Times New Roman"/>
        </w:rPr>
      </w:pPr>
      <w:r>
        <w:rPr>
          <w:rFonts w:ascii="ＭＳ 明朝" w:cs="ＭＳ 明朝" w:hint="eastAsia"/>
        </w:rPr>
        <w:t>○意見</w:t>
      </w:r>
    </w:p>
    <w:p w:rsidR="00421707" w:rsidRDefault="00421707" w:rsidP="00533FA5">
      <w:pPr>
        <w:spacing w:line="320" w:lineRule="exact"/>
        <w:ind w:leftChars="100" w:left="210" w:firstLineChars="100" w:firstLine="210"/>
        <w:rPr>
          <w:rFonts w:ascii="ＭＳ 明朝" w:cs="Times New Roman"/>
        </w:rPr>
      </w:pPr>
      <w:r>
        <w:rPr>
          <w:rFonts w:ascii="ＭＳ 明朝" w:cs="ＭＳ 明朝" w:hint="eastAsia"/>
        </w:rPr>
        <w:t>固定しないほうがよい。場所が制限される。移動できない。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固定しない場合は、子供のいたずらが心配。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災害時の情報収集だけであれば安くてもいいと思う。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普段使いとしてみんなで見るには大きい方がいい。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以前、集会室にテレビがあった。みんなで情報共有のため見られるようにしておいたほうがよい。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テレビは普段はしまっておいて貸し出し用としたほうがよい。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上に固定したほうがいい。</w:t>
      </w:r>
    </w:p>
    <w:p w:rsidR="00421707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</w:p>
    <w:p w:rsidR="00421707" w:rsidRPr="00DA550E" w:rsidRDefault="00421707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○結論</w:t>
      </w:r>
    </w:p>
    <w:p w:rsidR="00421707" w:rsidRDefault="00421707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用途（防災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娯楽）　・・・防災用</w:t>
      </w:r>
    </w:p>
    <w:p w:rsidR="00421707" w:rsidRDefault="00421707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大きさ</w:t>
      </w:r>
      <w:r>
        <w:rPr>
          <w:rFonts w:ascii="ＭＳ 明朝" w:cs="Times New Roman"/>
        </w:rPr>
        <w:tab/>
      </w:r>
      <w:r>
        <w:rPr>
          <w:rFonts w:ascii="ＭＳ 明朝" w:cs="ＭＳ 明朝" w:hint="eastAsia"/>
        </w:rPr>
        <w:t>・・・</w:t>
      </w:r>
      <w:r>
        <w:rPr>
          <w:rFonts w:ascii="ＭＳ 明朝" w:cs="ＭＳ 明朝"/>
        </w:rPr>
        <w:t>32 or 40</w:t>
      </w:r>
      <w:r>
        <w:rPr>
          <w:rFonts w:ascii="ＭＳ 明朝" w:cs="ＭＳ 明朝" w:hint="eastAsia"/>
        </w:rPr>
        <w:t>インチ</w:t>
      </w:r>
    </w:p>
    <w:p w:rsidR="00421707" w:rsidRDefault="00421707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保管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常設・・・常設とする</w:t>
      </w:r>
    </w:p>
    <w:p w:rsidR="00421707" w:rsidRDefault="00421707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固定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可動・・・壁に固定とはせず他の場所にも持ち運べるようにする。台も買う。</w:t>
      </w:r>
    </w:p>
    <w:p w:rsidR="00421707" w:rsidRDefault="00421707" w:rsidP="00D849B2">
      <w:pPr>
        <w:spacing w:line="320" w:lineRule="exact"/>
        <w:rPr>
          <w:rFonts w:ascii="ＭＳ 明朝" w:cs="Times New Roman"/>
        </w:rPr>
      </w:pPr>
    </w:p>
    <w:p w:rsidR="00421707" w:rsidRDefault="00421707" w:rsidP="00533FA5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（３）トランシーバー　１万円程度。</w:t>
      </w:r>
    </w:p>
    <w:p w:rsidR="00421707" w:rsidRDefault="00421707" w:rsidP="00533FA5">
      <w:pPr>
        <w:spacing w:line="320" w:lineRule="exact"/>
        <w:ind w:firstLine="840"/>
        <w:rPr>
          <w:rFonts w:ascii="ＭＳ 明朝" w:cs="Times New Roman"/>
        </w:rPr>
      </w:pPr>
      <w:r>
        <w:rPr>
          <w:rFonts w:ascii="ＭＳ 明朝" w:cs="ＭＳ 明朝" w:hint="eastAsia"/>
        </w:rPr>
        <w:t>共育プラザのトランシーバーを借りられるか確認する（塩瀬さん）</w:t>
      </w:r>
    </w:p>
    <w:p w:rsidR="00421707" w:rsidRPr="00DE1755" w:rsidRDefault="00421707" w:rsidP="00D849B2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（４）非常時階段対応　機械式はやめ、布製担架の候補選定する（河本）</w:t>
      </w:r>
    </w:p>
    <w:p w:rsidR="00421707" w:rsidRDefault="00421707" w:rsidP="00D849B2">
      <w:pPr>
        <w:spacing w:line="320" w:lineRule="exact"/>
        <w:rPr>
          <w:rFonts w:ascii="ＭＳ 明朝" w:cs="Times New Roman"/>
        </w:rPr>
      </w:pPr>
    </w:p>
    <w:p w:rsidR="00421707" w:rsidRDefault="00421707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（５）感震ブレーカー・アンケートについて</w:t>
      </w:r>
    </w:p>
    <w:p w:rsidR="00421707" w:rsidRDefault="00421707" w:rsidP="00CE1D48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「通電火災」というのが何なの？ということがわからない人もいる。</w:t>
      </w:r>
    </w:p>
    <w:p w:rsidR="00421707" w:rsidRDefault="00421707" w:rsidP="00CE1D48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説明もいれたほうが理解してもらえる。</w:t>
      </w:r>
    </w:p>
    <w:p w:rsidR="00421707" w:rsidRPr="00452558" w:rsidRDefault="00421707" w:rsidP="00CE1D48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「設置した方が良い」は「管理組合の費用で～」との文言を追加したほうがよい。</w:t>
      </w:r>
    </w:p>
    <w:p w:rsidR="00421707" w:rsidRDefault="00421707" w:rsidP="000F697A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電源復旧は全戸一斉になる。全戸一斉に取り付けないと意味がない。</w:t>
      </w:r>
    </w:p>
    <w:p w:rsidR="00421707" w:rsidRDefault="00421707" w:rsidP="000F697A">
      <w:pPr>
        <w:spacing w:line="320" w:lineRule="exact"/>
        <w:ind w:left="720" w:firstLineChars="100" w:firstLine="21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感震ブレーカーを入れることによってマンションの資産価値は上がるのでは。</w:t>
      </w:r>
    </w:p>
    <w:p w:rsidR="00421707" w:rsidRDefault="00421707" w:rsidP="000F697A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→アンケートを実施するか</w:t>
      </w:r>
      <w:r>
        <w:rPr>
          <w:rFonts w:ascii="ＭＳ 明朝" w:hAnsi="ＭＳ 明朝" w:cs="ＭＳ 明朝"/>
        </w:rPr>
        <w:t>2</w:t>
      </w:r>
      <w:r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1</w:t>
      </w:r>
      <w:r>
        <w:rPr>
          <w:rFonts w:ascii="ＭＳ 明朝" w:hAnsi="ＭＳ 明朝" w:cs="ＭＳ 明朝" w:hint="eastAsia"/>
        </w:rPr>
        <w:t>日の理事会にかける。（大坂理事長）</w:t>
      </w:r>
    </w:p>
    <w:p w:rsidR="00421707" w:rsidRDefault="00421707" w:rsidP="00F05D03">
      <w:pPr>
        <w:spacing w:line="320" w:lineRule="exact"/>
        <w:ind w:left="720"/>
        <w:rPr>
          <w:rFonts w:ascii="ＭＳ 明朝" w:cs="Times New Roman"/>
        </w:rPr>
      </w:pPr>
    </w:p>
    <w:p w:rsidR="00421707" w:rsidRPr="00F05D03" w:rsidRDefault="00421707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（６）避難所訓練協議会</w:t>
      </w:r>
    </w:p>
    <w:p w:rsidR="00421707" w:rsidRDefault="00421707" w:rsidP="00F05D03">
      <w:pPr>
        <w:spacing w:line="320" w:lineRule="exact"/>
        <w:ind w:firstLineChars="300" w:firstLine="63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活動班の２名は、関根、河本の２名。</w:t>
      </w:r>
    </w:p>
    <w:p w:rsidR="00421707" w:rsidRDefault="00421707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訓練には防災委員会全員で参加する。</w:t>
      </w:r>
    </w:p>
    <w:p w:rsidR="00421707" w:rsidRDefault="00421707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西葛西小学校のホームページ</w:t>
      </w:r>
    </w:p>
    <w:p w:rsidR="00421707" w:rsidRPr="00F05D03" w:rsidRDefault="00421707" w:rsidP="00F05D03">
      <w:pPr>
        <w:spacing w:line="320" w:lineRule="exact"/>
        <w:ind w:left="720" w:firstLineChars="100" w:firstLine="211"/>
        <w:rPr>
          <w:rFonts w:ascii="ＭＳ 明朝" w:hAnsi="ＭＳ 明朝" w:cs="ＭＳ 明朝"/>
          <w:b/>
          <w:bCs/>
        </w:rPr>
      </w:pPr>
      <w:r w:rsidRPr="00F05D03">
        <w:rPr>
          <w:rFonts w:ascii="ＭＳ 明朝" w:hAnsi="ＭＳ 明朝" w:cs="ＭＳ 明朝"/>
          <w:b/>
          <w:bCs/>
        </w:rPr>
        <w:t>http://edogawa.schoolweb.ne.jp/nishikasai-e/</w:t>
      </w:r>
    </w:p>
    <w:p w:rsidR="00421707" w:rsidRPr="00736425" w:rsidRDefault="00421707" w:rsidP="004A2008">
      <w:pPr>
        <w:spacing w:line="320" w:lineRule="exact"/>
        <w:ind w:left="720"/>
        <w:rPr>
          <w:rFonts w:ascii="ＭＳ 明朝" w:cs="Times New Roman"/>
        </w:rPr>
      </w:pPr>
    </w:p>
    <w:p w:rsidR="00421707" w:rsidRPr="00415517" w:rsidRDefault="00421707" w:rsidP="00924F3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（７）</w:t>
      </w:r>
      <w:r w:rsidRPr="00415517">
        <w:rPr>
          <w:rFonts w:ascii="ＭＳ 明朝" w:hAnsi="ＭＳ 明朝" w:cs="ＭＳ 明朝" w:hint="eastAsia"/>
        </w:rPr>
        <w:t>防災マニュアル（</w:t>
      </w:r>
      <w:r>
        <w:rPr>
          <w:rFonts w:ascii="ＭＳ 明朝" w:hAnsi="ＭＳ 明朝" w:cs="ＭＳ 明朝" w:hint="eastAsia"/>
        </w:rPr>
        <w:t>防災マニュアル</w:t>
      </w:r>
      <w:r w:rsidRPr="00415517">
        <w:rPr>
          <w:rFonts w:ascii="ＭＳ 明朝" w:hAnsi="ＭＳ 明朝" w:cs="ＭＳ 明朝" w:hint="eastAsia"/>
        </w:rPr>
        <w:t>参照）</w:t>
      </w:r>
    </w:p>
    <w:p w:rsidR="00421707" w:rsidRDefault="00421707" w:rsidP="0009614B">
      <w:pPr>
        <w:spacing w:line="320" w:lineRule="exact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 xml:space="preserve">　　①体制について</w:t>
      </w:r>
    </w:p>
    <w:p w:rsidR="00421707" w:rsidRDefault="00421707" w:rsidP="00533FA5">
      <w:pPr>
        <w:spacing w:line="320" w:lineRule="exact"/>
        <w:ind w:left="84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俗人を当てはめないほうがよい。誰でもできるようにしたほうがよい。</w:t>
      </w:r>
    </w:p>
    <w:p w:rsidR="00421707" w:rsidRDefault="00421707" w:rsidP="00533FA5">
      <w:pPr>
        <w:spacing w:line="320" w:lineRule="exact"/>
        <w:ind w:leftChars="405" w:left="85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ある程度決めておかないと、震災当日に決めるのは困難。役割の上位者がいない場合は、次の人が代理する体制にしておいたほうがよい。</w:t>
      </w:r>
    </w:p>
    <w:p w:rsidR="00421707" w:rsidRDefault="00421707" w:rsidP="00533FA5">
      <w:pPr>
        <w:spacing w:line="320" w:lineRule="exact"/>
        <w:ind w:firstLine="840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役割は決めたほうが良い。</w:t>
      </w:r>
    </w:p>
    <w:p w:rsidR="00421707" w:rsidRPr="00415517" w:rsidRDefault="00421707" w:rsidP="00186C27">
      <w:pPr>
        <w:pStyle w:val="Closing"/>
        <w:rPr>
          <w:rFonts w:hAnsi="ＭＳ 明朝" w:cs="Times New Roman"/>
          <w:color w:val="auto"/>
        </w:rPr>
      </w:pPr>
      <w:r w:rsidRPr="00415517">
        <w:rPr>
          <w:rFonts w:hAnsi="ＭＳ 明朝" w:hint="eastAsia"/>
          <w:color w:val="auto"/>
        </w:rPr>
        <w:t>以上</w:t>
      </w:r>
    </w:p>
    <w:p w:rsidR="00421707" w:rsidRPr="00415517" w:rsidRDefault="00421707" w:rsidP="004772A0">
      <w:pPr>
        <w:rPr>
          <w:rFonts w:ascii="ＭＳ 明朝" w:cs="Times New Roman"/>
        </w:rPr>
      </w:pPr>
    </w:p>
    <w:p w:rsidR="00421707" w:rsidRPr="00415517" w:rsidRDefault="00421707" w:rsidP="00C569BA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次回　日程</w:t>
      </w:r>
    </w:p>
    <w:p w:rsidR="00421707" w:rsidRDefault="00421707" w:rsidP="0062732B">
      <w:pPr>
        <w:ind w:firstLineChars="50" w:firstLine="105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防災委員会</w:t>
      </w:r>
      <w:r w:rsidRPr="00415517">
        <w:rPr>
          <w:rFonts w:ascii="ＭＳ 明朝" w:cs="Times New Roman"/>
        </w:rPr>
        <w:tab/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 w:rsidRPr="00415517">
        <w:rPr>
          <w:rFonts w:ascii="ＭＳ 明朝" w:hAnsi="ＭＳ 明朝" w:cs="ＭＳ 明朝"/>
        </w:rPr>
        <w:t>2</w:t>
      </w:r>
      <w:r>
        <w:rPr>
          <w:rFonts w:ascii="ＭＳ 明朝" w:hAnsi="ＭＳ 明朝" w:cs="ＭＳ 明朝"/>
        </w:rPr>
        <w:t>1</w:t>
      </w:r>
      <w:r w:rsidRPr="00415517">
        <w:rPr>
          <w:rFonts w:ascii="ＭＳ 明朝" w:hAnsi="ＭＳ 明朝" w:cs="ＭＳ 明朝" w:hint="eastAsia"/>
        </w:rPr>
        <w:t>日（土）</w:t>
      </w:r>
      <w:r w:rsidRPr="00415517">
        <w:rPr>
          <w:rFonts w:ascii="ＭＳ 明朝" w:hAnsi="ＭＳ 明朝" w:cs="ＭＳ 明朝"/>
        </w:rPr>
        <w:t>10:00</w:t>
      </w:r>
      <w:r w:rsidRPr="00415517">
        <w:rPr>
          <w:rFonts w:ascii="ＭＳ 明朝" w:hAnsi="ＭＳ 明朝" w:cs="ＭＳ 明朝" w:hint="eastAsia"/>
        </w:rPr>
        <w:t>～　バームルーム</w:t>
      </w:r>
    </w:p>
    <w:p w:rsidR="00421707" w:rsidRPr="00415517" w:rsidRDefault="00421707" w:rsidP="0062732B">
      <w:pPr>
        <w:ind w:firstLineChars="50" w:firstLine="105"/>
        <w:rPr>
          <w:rFonts w:ascii="ＭＳ 明朝" w:cs="Times New Roman"/>
        </w:rPr>
      </w:pPr>
    </w:p>
    <w:sectPr w:rsidR="00421707" w:rsidRPr="00415517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07" w:rsidRDefault="0042170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21707" w:rsidRDefault="0042170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707" w:rsidRDefault="00421707" w:rsidP="00652F6B">
    <w:pPr>
      <w:pStyle w:val="Footer"/>
      <w:jc w:val="center"/>
      <w:rPr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07" w:rsidRDefault="0042170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21707" w:rsidRDefault="0042170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5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6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5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7"/>
  </w:num>
  <w:num w:numId="2">
    <w:abstractNumId w:val="2"/>
  </w:num>
  <w:num w:numId="3">
    <w:abstractNumId w:val="4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4"/>
  </w:num>
  <w:num w:numId="8">
    <w:abstractNumId w:val="21"/>
  </w:num>
  <w:num w:numId="9">
    <w:abstractNumId w:val="1"/>
  </w:num>
  <w:num w:numId="10">
    <w:abstractNumId w:val="20"/>
  </w:num>
  <w:num w:numId="11">
    <w:abstractNumId w:val="31"/>
  </w:num>
  <w:num w:numId="12">
    <w:abstractNumId w:val="30"/>
  </w:num>
  <w:num w:numId="13">
    <w:abstractNumId w:val="3"/>
  </w:num>
  <w:num w:numId="14">
    <w:abstractNumId w:val="25"/>
  </w:num>
  <w:num w:numId="15">
    <w:abstractNumId w:val="18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3"/>
  </w:num>
  <w:num w:numId="22">
    <w:abstractNumId w:val="34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9"/>
  </w:num>
  <w:num w:numId="27">
    <w:abstractNumId w:val="23"/>
  </w:num>
  <w:num w:numId="28">
    <w:abstractNumId w:val="17"/>
  </w:num>
  <w:num w:numId="29">
    <w:abstractNumId w:val="28"/>
  </w:num>
  <w:num w:numId="30">
    <w:abstractNumId w:val="22"/>
  </w:num>
  <w:num w:numId="31">
    <w:abstractNumId w:val="7"/>
  </w:num>
  <w:num w:numId="32">
    <w:abstractNumId w:val="26"/>
  </w:num>
  <w:num w:numId="33">
    <w:abstractNumId w:val="10"/>
  </w:num>
  <w:num w:numId="34">
    <w:abstractNumId w:val="32"/>
  </w:num>
  <w:num w:numId="35">
    <w:abstractNumId w:val="14"/>
  </w:num>
  <w:num w:numId="36">
    <w:abstractNumId w:val="29"/>
  </w:num>
  <w:num w:numId="37">
    <w:abstractNumId w:val="35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80A7F"/>
    <w:rsid w:val="000938E0"/>
    <w:rsid w:val="0009614B"/>
    <w:rsid w:val="000969FE"/>
    <w:rsid w:val="000A1A63"/>
    <w:rsid w:val="000E2697"/>
    <w:rsid w:val="000F697A"/>
    <w:rsid w:val="00116FFB"/>
    <w:rsid w:val="00123EE1"/>
    <w:rsid w:val="00136E78"/>
    <w:rsid w:val="00154758"/>
    <w:rsid w:val="0018089B"/>
    <w:rsid w:val="001853A9"/>
    <w:rsid w:val="00186C27"/>
    <w:rsid w:val="0019184E"/>
    <w:rsid w:val="001940DB"/>
    <w:rsid w:val="001A3C40"/>
    <w:rsid w:val="001A6E12"/>
    <w:rsid w:val="001B428B"/>
    <w:rsid w:val="001C3D7A"/>
    <w:rsid w:val="00210586"/>
    <w:rsid w:val="00220B67"/>
    <w:rsid w:val="00237CD8"/>
    <w:rsid w:val="00264474"/>
    <w:rsid w:val="00264917"/>
    <w:rsid w:val="0027622D"/>
    <w:rsid w:val="002A0671"/>
    <w:rsid w:val="002A4FCC"/>
    <w:rsid w:val="002F3A35"/>
    <w:rsid w:val="00306B61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21707"/>
    <w:rsid w:val="00426D90"/>
    <w:rsid w:val="00452558"/>
    <w:rsid w:val="00456FDF"/>
    <w:rsid w:val="00474050"/>
    <w:rsid w:val="004742CC"/>
    <w:rsid w:val="004772A0"/>
    <w:rsid w:val="00477BDD"/>
    <w:rsid w:val="00490C1B"/>
    <w:rsid w:val="00490F0F"/>
    <w:rsid w:val="004A0070"/>
    <w:rsid w:val="004A2008"/>
    <w:rsid w:val="004C04F8"/>
    <w:rsid w:val="004C31EA"/>
    <w:rsid w:val="004E4007"/>
    <w:rsid w:val="004F41EE"/>
    <w:rsid w:val="00501A60"/>
    <w:rsid w:val="00533C9F"/>
    <w:rsid w:val="00533FA5"/>
    <w:rsid w:val="00534C13"/>
    <w:rsid w:val="00562555"/>
    <w:rsid w:val="005810E2"/>
    <w:rsid w:val="00581218"/>
    <w:rsid w:val="005832CB"/>
    <w:rsid w:val="00594228"/>
    <w:rsid w:val="005B0309"/>
    <w:rsid w:val="005C0E74"/>
    <w:rsid w:val="00602B3A"/>
    <w:rsid w:val="006070A9"/>
    <w:rsid w:val="0062732B"/>
    <w:rsid w:val="0063454E"/>
    <w:rsid w:val="00634B6D"/>
    <w:rsid w:val="00641280"/>
    <w:rsid w:val="00652F6B"/>
    <w:rsid w:val="00671663"/>
    <w:rsid w:val="00683465"/>
    <w:rsid w:val="00687D5A"/>
    <w:rsid w:val="006C74E4"/>
    <w:rsid w:val="006D1B21"/>
    <w:rsid w:val="006D4C2C"/>
    <w:rsid w:val="006D5A80"/>
    <w:rsid w:val="006E0E25"/>
    <w:rsid w:val="006F751E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2F41"/>
    <w:rsid w:val="007E173B"/>
    <w:rsid w:val="007E3A9B"/>
    <w:rsid w:val="008105B7"/>
    <w:rsid w:val="00810EFC"/>
    <w:rsid w:val="00822B0E"/>
    <w:rsid w:val="0082443F"/>
    <w:rsid w:val="00824764"/>
    <w:rsid w:val="00834738"/>
    <w:rsid w:val="00852782"/>
    <w:rsid w:val="008745CE"/>
    <w:rsid w:val="008754B4"/>
    <w:rsid w:val="0088191A"/>
    <w:rsid w:val="008972FA"/>
    <w:rsid w:val="008B6F5E"/>
    <w:rsid w:val="008C41BF"/>
    <w:rsid w:val="008D10CA"/>
    <w:rsid w:val="008E1ACD"/>
    <w:rsid w:val="008E1F5F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60213"/>
    <w:rsid w:val="0096183F"/>
    <w:rsid w:val="009655AD"/>
    <w:rsid w:val="00971E7B"/>
    <w:rsid w:val="00990175"/>
    <w:rsid w:val="009D6FAA"/>
    <w:rsid w:val="009E1AC0"/>
    <w:rsid w:val="009F0CDF"/>
    <w:rsid w:val="009F6737"/>
    <w:rsid w:val="00A073D7"/>
    <w:rsid w:val="00A414BF"/>
    <w:rsid w:val="00A417E0"/>
    <w:rsid w:val="00A43E46"/>
    <w:rsid w:val="00A53175"/>
    <w:rsid w:val="00A7599F"/>
    <w:rsid w:val="00A76422"/>
    <w:rsid w:val="00A95C6D"/>
    <w:rsid w:val="00A95ED3"/>
    <w:rsid w:val="00AC7779"/>
    <w:rsid w:val="00AE2742"/>
    <w:rsid w:val="00AE73BD"/>
    <w:rsid w:val="00B06992"/>
    <w:rsid w:val="00B47D9F"/>
    <w:rsid w:val="00B5640F"/>
    <w:rsid w:val="00B65F28"/>
    <w:rsid w:val="00B760E2"/>
    <w:rsid w:val="00BB570B"/>
    <w:rsid w:val="00BB7360"/>
    <w:rsid w:val="00BC5981"/>
    <w:rsid w:val="00BD2043"/>
    <w:rsid w:val="00BD61CD"/>
    <w:rsid w:val="00BE65FD"/>
    <w:rsid w:val="00BF75B9"/>
    <w:rsid w:val="00C0711C"/>
    <w:rsid w:val="00C45242"/>
    <w:rsid w:val="00C47670"/>
    <w:rsid w:val="00C50E6D"/>
    <w:rsid w:val="00C5539B"/>
    <w:rsid w:val="00C554BE"/>
    <w:rsid w:val="00C569BA"/>
    <w:rsid w:val="00C65E78"/>
    <w:rsid w:val="00C735FC"/>
    <w:rsid w:val="00CB77CE"/>
    <w:rsid w:val="00CC09BE"/>
    <w:rsid w:val="00CC5087"/>
    <w:rsid w:val="00CE1D48"/>
    <w:rsid w:val="00CF3FA1"/>
    <w:rsid w:val="00D02B1B"/>
    <w:rsid w:val="00D03C72"/>
    <w:rsid w:val="00D03D6D"/>
    <w:rsid w:val="00D14A4B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50E"/>
    <w:rsid w:val="00DB7A12"/>
    <w:rsid w:val="00DE1755"/>
    <w:rsid w:val="00DE59D8"/>
    <w:rsid w:val="00E11DDB"/>
    <w:rsid w:val="00E31B2F"/>
    <w:rsid w:val="00E3297A"/>
    <w:rsid w:val="00E342B7"/>
    <w:rsid w:val="00E80262"/>
    <w:rsid w:val="00EA0423"/>
    <w:rsid w:val="00EB1C93"/>
    <w:rsid w:val="00F05D03"/>
    <w:rsid w:val="00F13C30"/>
    <w:rsid w:val="00F22FAB"/>
    <w:rsid w:val="00F40316"/>
    <w:rsid w:val="00F43249"/>
    <w:rsid w:val="00F51981"/>
    <w:rsid w:val="00F66441"/>
    <w:rsid w:val="00F70A33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8B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7ED8"/>
    <w:pPr>
      <w:widowControl w:val="0"/>
      <w:jc w:val="both"/>
    </w:pPr>
    <w:rPr>
      <w:rFonts w:cs="Century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04F8"/>
    <w:rPr>
      <w:sz w:val="21"/>
      <w:szCs w:val="21"/>
    </w:rPr>
  </w:style>
  <w:style w:type="paragraph" w:styleId="Footer">
    <w:name w:val="footer"/>
    <w:basedOn w:val="Normal"/>
    <w:link w:val="Foot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04F8"/>
    <w:rPr>
      <w:sz w:val="21"/>
      <w:szCs w:val="21"/>
    </w:rPr>
  </w:style>
  <w:style w:type="character" w:styleId="PageNumber">
    <w:name w:val="page number"/>
    <w:basedOn w:val="DefaultParagraphFont"/>
    <w:uiPriority w:val="99"/>
    <w:rsid w:val="00652F6B"/>
  </w:style>
  <w:style w:type="paragraph" w:styleId="Closing">
    <w:name w:val="Closing"/>
    <w:basedOn w:val="Normal"/>
    <w:link w:val="ClosingChar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4C04F8"/>
    <w:rPr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8F7B17"/>
  </w:style>
  <w:style w:type="character" w:customStyle="1" w:styleId="DateChar">
    <w:name w:val="Date Char"/>
    <w:basedOn w:val="DefaultParagraphFont"/>
    <w:link w:val="Date"/>
    <w:uiPriority w:val="99"/>
    <w:semiHidden/>
    <w:rsid w:val="004C04F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ListParagraph">
    <w:name w:val="List Paragraph"/>
    <w:basedOn w:val="Normal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9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9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9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9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358</TotalTime>
  <Pages>2</Pages>
  <Words>179</Words>
  <Characters>1021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49</cp:revision>
  <cp:lastPrinted>2014-11-22T03:11:00Z</cp:lastPrinted>
  <dcterms:created xsi:type="dcterms:W3CDTF">2014-10-25T07:56:00Z</dcterms:created>
  <dcterms:modified xsi:type="dcterms:W3CDTF">2015-01-24T07:51:00Z</dcterms:modified>
</cp:coreProperties>
</file>